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A1979" w14:textId="5FC3D78E" w:rsidR="00997F7C" w:rsidRPr="00E05483" w:rsidRDefault="00EA1A3F" w:rsidP="00997F7C">
      <w:pPr>
        <w:pStyle w:val="NormalWeb"/>
        <w:spacing w:before="0" w:beforeAutospacing="0" w:after="0" w:afterAutospacing="0"/>
        <w:jc w:val="center"/>
        <w:rPr>
          <w:rFonts w:ascii="Maiandra GD" w:hAnsi="Maiandra GD" w:cstheme="majorHAnsi"/>
          <w:b/>
          <w:bCs/>
          <w:color w:val="7030A0"/>
          <w:sz w:val="32"/>
          <w:szCs w:val="32"/>
          <w:lang w:val="es-MX"/>
        </w:rPr>
      </w:pPr>
      <w:r>
        <w:rPr>
          <w:rFonts w:ascii="Maiandra GD" w:hAnsi="Maiandra GD" w:cstheme="majorHAnsi"/>
          <w:b/>
          <w:bCs/>
          <w:color w:val="7030A0"/>
          <w:sz w:val="32"/>
          <w:szCs w:val="32"/>
          <w:lang w:val="es-MX"/>
        </w:rPr>
        <w:t>BOLIVIA PARA LATINOS</w:t>
      </w:r>
    </w:p>
    <w:p w14:paraId="07AFE9D6" w14:textId="77777777" w:rsidR="00997F7C" w:rsidRDefault="00997F7C" w:rsidP="00997F7C">
      <w:pPr>
        <w:pBdr>
          <w:top w:val="nil"/>
          <w:left w:val="nil"/>
          <w:bottom w:val="nil"/>
          <w:right w:val="nil"/>
          <w:between w:val="nil"/>
        </w:pBdr>
        <w:jc w:val="center"/>
        <w:rPr>
          <w:rFonts w:ascii="Maiandra GD" w:eastAsia="Arimo" w:hAnsi="Maiandra GD" w:cstheme="majorHAnsi"/>
          <w:b/>
        </w:rPr>
      </w:pPr>
    </w:p>
    <w:p w14:paraId="02AA7709" w14:textId="36598C85" w:rsidR="00997F7C" w:rsidRDefault="00997F7C" w:rsidP="00997F7C">
      <w:pPr>
        <w:pBdr>
          <w:top w:val="nil"/>
          <w:left w:val="nil"/>
          <w:bottom w:val="nil"/>
          <w:right w:val="nil"/>
          <w:between w:val="nil"/>
        </w:pBdr>
        <w:jc w:val="center"/>
        <w:rPr>
          <w:rFonts w:ascii="Maiandra GD" w:eastAsia="Arimo" w:hAnsi="Maiandra GD" w:cstheme="majorHAnsi"/>
          <w:b/>
        </w:rPr>
      </w:pPr>
      <w:r>
        <w:rPr>
          <w:rFonts w:ascii="Maiandra GD" w:eastAsia="Arimo" w:hAnsi="Maiandra GD" w:cstheme="majorHAnsi"/>
          <w:b/>
        </w:rPr>
        <w:t xml:space="preserve"> </w:t>
      </w:r>
      <w:r w:rsidR="00EA1A3F">
        <w:rPr>
          <w:rFonts w:ascii="Maiandra GD" w:eastAsia="Arimo" w:hAnsi="Maiandra GD" w:cstheme="majorHAnsi"/>
          <w:b/>
        </w:rPr>
        <w:t>08</w:t>
      </w:r>
      <w:r>
        <w:rPr>
          <w:rFonts w:ascii="Maiandra GD" w:eastAsia="Arimo" w:hAnsi="Maiandra GD" w:cstheme="majorHAnsi"/>
          <w:b/>
        </w:rPr>
        <w:t xml:space="preserve"> DÍAS / </w:t>
      </w:r>
      <w:r w:rsidR="00EA1A3F">
        <w:rPr>
          <w:rFonts w:ascii="Maiandra GD" w:eastAsia="Arimo" w:hAnsi="Maiandra GD" w:cstheme="majorHAnsi"/>
          <w:b/>
        </w:rPr>
        <w:t>07</w:t>
      </w:r>
      <w:r>
        <w:rPr>
          <w:rFonts w:ascii="Maiandra GD" w:eastAsia="Arimo" w:hAnsi="Maiandra GD" w:cstheme="majorHAnsi"/>
          <w:b/>
        </w:rPr>
        <w:t xml:space="preserve"> NOCHES</w:t>
      </w:r>
    </w:p>
    <w:p w14:paraId="60A541E6" w14:textId="77777777" w:rsidR="00997F7C" w:rsidRDefault="00997F7C" w:rsidP="00997F7C">
      <w:pPr>
        <w:pBdr>
          <w:top w:val="nil"/>
          <w:left w:val="nil"/>
          <w:bottom w:val="nil"/>
          <w:right w:val="nil"/>
          <w:between w:val="nil"/>
        </w:pBdr>
        <w:jc w:val="center"/>
        <w:rPr>
          <w:rFonts w:ascii="Maiandra GD" w:eastAsia="Arimo" w:hAnsi="Maiandra GD" w:cstheme="majorHAnsi"/>
          <w:b/>
        </w:rPr>
      </w:pPr>
    </w:p>
    <w:p w14:paraId="3EDE0626" w14:textId="77777777" w:rsidR="00997F7C" w:rsidRDefault="00997F7C" w:rsidP="00997F7C">
      <w:pPr>
        <w:pBdr>
          <w:top w:val="nil"/>
          <w:left w:val="nil"/>
          <w:bottom w:val="nil"/>
          <w:right w:val="nil"/>
          <w:between w:val="nil"/>
        </w:pBdr>
        <w:jc w:val="center"/>
        <w:rPr>
          <w:rFonts w:ascii="Maiandra GD" w:eastAsia="Arimo" w:hAnsi="Maiandra GD" w:cstheme="majorHAnsi"/>
          <w:b/>
        </w:rPr>
      </w:pPr>
      <w:r>
        <w:rPr>
          <w:rFonts w:ascii="Maiandra GD" w:eastAsia="Arimo" w:hAnsi="Maiandra GD" w:cstheme="majorHAnsi"/>
          <w:b/>
        </w:rPr>
        <w:t xml:space="preserve">SALIDAS ESPECIFICAS </w:t>
      </w:r>
    </w:p>
    <w:p w14:paraId="669EB85E" w14:textId="77777777" w:rsidR="00997F7C" w:rsidRPr="00446834" w:rsidRDefault="00997F7C" w:rsidP="00997F7C">
      <w:pPr>
        <w:pBdr>
          <w:top w:val="nil"/>
          <w:left w:val="nil"/>
          <w:bottom w:val="nil"/>
          <w:right w:val="nil"/>
          <w:between w:val="nil"/>
        </w:pBdr>
        <w:jc w:val="center"/>
        <w:rPr>
          <w:rFonts w:ascii="Maiandra GD" w:eastAsia="Arimo" w:hAnsi="Maiandra GD" w:cstheme="majorHAnsi"/>
          <w:b/>
        </w:rPr>
      </w:pPr>
    </w:p>
    <w:p w14:paraId="471C250D" w14:textId="4801BBE2" w:rsidR="00EA1A3F" w:rsidRPr="004E0277" w:rsidRDefault="00997F7C" w:rsidP="004E0277">
      <w:pPr>
        <w:pStyle w:val="Sinespaciado"/>
        <w:ind w:left="142"/>
        <w:jc w:val="center"/>
        <w:rPr>
          <w:rFonts w:ascii="Maiandra GD" w:hAnsi="Maiandra GD" w:cs="Arial"/>
          <w:bCs/>
        </w:rPr>
      </w:pPr>
      <w:r w:rsidRPr="004E0277">
        <w:rPr>
          <w:rFonts w:ascii="Maiandra GD" w:eastAsia="Arimo" w:hAnsi="Maiandra GD" w:cstheme="majorHAnsi"/>
          <w:b/>
        </w:rPr>
        <w:t xml:space="preserve">Visitando: </w:t>
      </w:r>
      <w:r w:rsidR="00EA1A3F" w:rsidRPr="004E0277">
        <w:rPr>
          <w:rFonts w:ascii="Maiandra GD" w:hAnsi="Maiandra GD" w:cs="Arial"/>
          <w:bCs/>
        </w:rPr>
        <w:t>Santa Cruz – Sucre – Potosí – Salar de Uyuni – La Paz</w:t>
      </w:r>
      <w:r w:rsidR="00000120">
        <w:rPr>
          <w:rFonts w:ascii="Maiandra GD" w:hAnsi="Maiandra GD" w:cs="Arial"/>
          <w:bCs/>
        </w:rPr>
        <w:t>.</w:t>
      </w:r>
    </w:p>
    <w:p w14:paraId="59570D6E" w14:textId="77777777" w:rsidR="00EA1A3F" w:rsidRPr="004E0277" w:rsidRDefault="00EA1A3F" w:rsidP="004E0277">
      <w:pPr>
        <w:pStyle w:val="Sinespaciado"/>
        <w:ind w:left="142"/>
        <w:jc w:val="center"/>
        <w:rPr>
          <w:rFonts w:ascii="Maiandra GD" w:hAnsi="Maiandra GD" w:cs="Arial"/>
          <w:bCs/>
        </w:rPr>
      </w:pPr>
    </w:p>
    <w:p w14:paraId="600EFB6E" w14:textId="77777777" w:rsidR="00000120" w:rsidRDefault="00000120" w:rsidP="004E0277">
      <w:pPr>
        <w:pStyle w:val="Sinespaciado"/>
        <w:ind w:left="142"/>
        <w:jc w:val="both"/>
        <w:rPr>
          <w:rFonts w:ascii="Maiandra GD" w:hAnsi="Maiandra GD" w:cs="Arial"/>
          <w:bCs/>
        </w:rPr>
      </w:pPr>
    </w:p>
    <w:p w14:paraId="4D340A17" w14:textId="1FBAE5CF" w:rsidR="00EA1A3F" w:rsidRPr="004E0277" w:rsidRDefault="00EA1A3F" w:rsidP="004E0277">
      <w:pPr>
        <w:pStyle w:val="Sinespaciado"/>
        <w:ind w:left="142"/>
        <w:jc w:val="both"/>
        <w:rPr>
          <w:rFonts w:ascii="Maiandra GD" w:hAnsi="Maiandra GD" w:cs="Arial"/>
        </w:rPr>
      </w:pPr>
      <w:r w:rsidRPr="004E0277">
        <w:rPr>
          <w:rFonts w:ascii="Maiandra GD" w:hAnsi="Maiandra GD" w:cs="Arial"/>
          <w:bCs/>
        </w:rPr>
        <w:br/>
      </w:r>
      <w:r w:rsidRPr="004E0277">
        <w:rPr>
          <w:rFonts w:ascii="Maiandra GD" w:hAnsi="Maiandra GD" w:cs="Arial"/>
        </w:rPr>
        <w:t>Visita lo más importante de la ciudad más moderna de Bolivia</w:t>
      </w:r>
      <w:r w:rsidRPr="004E0277">
        <w:rPr>
          <w:rFonts w:ascii="Maiandra GD" w:hAnsi="Maiandra GD" w:cs="Arial"/>
          <w:b/>
        </w:rPr>
        <w:t xml:space="preserve">, Santa Cruz, </w:t>
      </w:r>
      <w:r w:rsidRPr="004E0277">
        <w:rPr>
          <w:rFonts w:ascii="Maiandra GD" w:hAnsi="Maiandra GD" w:cs="Arial"/>
        </w:rPr>
        <w:t xml:space="preserve">conocida por los grandes edificios financieros, turísticos y restaurantes reconocidos. Continuamos con la ciudad ilustre y Heroica de </w:t>
      </w:r>
      <w:r w:rsidRPr="004E0277">
        <w:rPr>
          <w:rFonts w:ascii="Maiandra GD" w:hAnsi="Maiandra GD" w:cs="Arial"/>
          <w:b/>
        </w:rPr>
        <w:t>Sucre</w:t>
      </w:r>
      <w:r w:rsidRPr="004E0277">
        <w:rPr>
          <w:rFonts w:ascii="Maiandra GD" w:hAnsi="Maiandra GD" w:cs="Arial"/>
        </w:rPr>
        <w:t xml:space="preserve">, </w:t>
      </w:r>
      <w:r w:rsidRPr="004E0277">
        <w:rPr>
          <w:rFonts w:ascii="Maiandra GD" w:hAnsi="Maiandra GD" w:cs="Arial"/>
          <w:b/>
        </w:rPr>
        <w:t>Patrimonio de la Humanidad</w:t>
      </w:r>
      <w:r w:rsidRPr="004E0277">
        <w:rPr>
          <w:rFonts w:ascii="Maiandra GD" w:hAnsi="Maiandra GD" w:cs="Arial"/>
        </w:rPr>
        <w:t xml:space="preserve"> por la UNESCO. Luego, la ciudad de </w:t>
      </w:r>
      <w:r w:rsidRPr="004E0277">
        <w:rPr>
          <w:rFonts w:ascii="Maiandra GD" w:hAnsi="Maiandra GD" w:cs="Arial"/>
          <w:b/>
        </w:rPr>
        <w:t>Potosí</w:t>
      </w:r>
      <w:r w:rsidRPr="004E0277">
        <w:rPr>
          <w:rFonts w:ascii="Maiandra GD" w:hAnsi="Maiandra GD" w:cs="Arial"/>
        </w:rPr>
        <w:t xml:space="preserve">, donde se situó la mina de plata más rica del </w:t>
      </w:r>
      <w:r w:rsidRPr="004E0277">
        <w:rPr>
          <w:rFonts w:ascii="Maiandra GD" w:hAnsi="Maiandra GD" w:cs="Arial"/>
          <w:b/>
        </w:rPr>
        <w:t>virreinato del Perú</w:t>
      </w:r>
      <w:r w:rsidRPr="004E0277">
        <w:rPr>
          <w:rFonts w:ascii="Maiandra GD" w:hAnsi="Maiandra GD" w:cs="Arial"/>
        </w:rPr>
        <w:t xml:space="preserve">. Visitaremos el impresionante </w:t>
      </w:r>
      <w:r w:rsidRPr="004E0277">
        <w:rPr>
          <w:rFonts w:ascii="Maiandra GD" w:hAnsi="Maiandra GD" w:cs="Arial"/>
          <w:b/>
        </w:rPr>
        <w:t>Salar de Uyuni</w:t>
      </w:r>
      <w:r w:rsidRPr="004E0277">
        <w:rPr>
          <w:rFonts w:ascii="Maiandra GD" w:hAnsi="Maiandra GD" w:cs="Arial"/>
        </w:rPr>
        <w:t xml:space="preserve">, disfrutando de un atardecer en el bello Salar. Continuaremos con la </w:t>
      </w:r>
      <w:r w:rsidRPr="004E0277">
        <w:rPr>
          <w:rFonts w:ascii="Maiandra GD" w:hAnsi="Maiandra GD" w:cs="Arial"/>
          <w:b/>
        </w:rPr>
        <w:t>Ciudad de La Paz</w:t>
      </w:r>
      <w:r w:rsidRPr="004E0277">
        <w:rPr>
          <w:rFonts w:ascii="Maiandra GD" w:hAnsi="Maiandra GD" w:cs="Arial"/>
        </w:rPr>
        <w:t>, la capital más alta del mundo, bordeando los 4000 msnm.</w:t>
      </w:r>
    </w:p>
    <w:p w14:paraId="7213E2CF" w14:textId="78318707" w:rsidR="00997F7C" w:rsidRPr="004E0277" w:rsidRDefault="00997F7C" w:rsidP="004E0277">
      <w:pPr>
        <w:pBdr>
          <w:top w:val="nil"/>
          <w:left w:val="nil"/>
          <w:bottom w:val="nil"/>
          <w:right w:val="nil"/>
          <w:between w:val="nil"/>
        </w:pBdr>
        <w:ind w:left="142"/>
        <w:jc w:val="center"/>
        <w:rPr>
          <w:rFonts w:ascii="Maiandra GD" w:eastAsia="Arimo" w:hAnsi="Maiandra GD" w:cstheme="majorHAnsi"/>
          <w:b/>
        </w:rPr>
      </w:pPr>
    </w:p>
    <w:p w14:paraId="67E69434" w14:textId="7568AD57" w:rsidR="00EA1A3F" w:rsidRPr="004E0277" w:rsidRDefault="00EA1A3F" w:rsidP="004E0277">
      <w:pPr>
        <w:pStyle w:val="Sinespaciado"/>
        <w:ind w:left="142"/>
        <w:jc w:val="both"/>
        <w:rPr>
          <w:rFonts w:ascii="Maiandra GD" w:hAnsi="Maiandra GD" w:cs="Arial"/>
          <w:b/>
        </w:rPr>
      </w:pPr>
      <w:r w:rsidRPr="004E0277">
        <w:rPr>
          <w:rFonts w:ascii="Maiandra GD" w:hAnsi="Maiandra GD" w:cs="Arial"/>
          <w:b/>
        </w:rPr>
        <w:t xml:space="preserve">DIA 1 </w:t>
      </w:r>
      <w:r w:rsidR="004E0277">
        <w:rPr>
          <w:rFonts w:ascii="Maiandra GD" w:hAnsi="Maiandra GD" w:cs="Arial"/>
          <w:b/>
        </w:rPr>
        <w:tab/>
      </w:r>
      <w:r w:rsidRPr="004E0277">
        <w:rPr>
          <w:rFonts w:ascii="Maiandra GD" w:hAnsi="Maiandra GD" w:cs="Arial"/>
          <w:b/>
        </w:rPr>
        <w:t>SANTA CRU</w:t>
      </w:r>
      <w:r w:rsidR="00E43813" w:rsidRPr="004E0277">
        <w:rPr>
          <w:rFonts w:ascii="Maiandra GD" w:hAnsi="Maiandra GD" w:cs="Arial"/>
          <w:b/>
        </w:rPr>
        <w:t>Z</w:t>
      </w:r>
    </w:p>
    <w:p w14:paraId="4853394D" w14:textId="0591B183" w:rsidR="00EA1A3F" w:rsidRPr="004E0277" w:rsidRDefault="00EA1A3F" w:rsidP="00000120">
      <w:pPr>
        <w:pStyle w:val="Sinespaciado"/>
        <w:ind w:left="142"/>
        <w:jc w:val="both"/>
        <w:rPr>
          <w:rFonts w:ascii="Maiandra GD" w:hAnsi="Maiandra GD" w:cs="Arial"/>
        </w:rPr>
      </w:pPr>
      <w:r w:rsidRPr="004E0277">
        <w:rPr>
          <w:rFonts w:ascii="Maiandra GD" w:hAnsi="Maiandra GD" w:cs="Arial"/>
        </w:rPr>
        <w:t xml:space="preserve">Llegada a la moderna ciudad de </w:t>
      </w:r>
      <w:r w:rsidRPr="004E0277">
        <w:rPr>
          <w:rFonts w:ascii="Maiandra GD" w:hAnsi="Maiandra GD" w:cs="Arial"/>
          <w:b/>
        </w:rPr>
        <w:t>Santa Cruz</w:t>
      </w:r>
      <w:r w:rsidRPr="004E0277">
        <w:rPr>
          <w:rFonts w:ascii="Maiandra GD" w:hAnsi="Maiandra GD" w:cs="Arial"/>
        </w:rPr>
        <w:t xml:space="preserve"> y traslado al hotel seleccionado. Por la tarde iniciamos el City Tour de la bella ciudad de </w:t>
      </w:r>
      <w:r w:rsidRPr="004E0277">
        <w:rPr>
          <w:rFonts w:ascii="Maiandra GD" w:hAnsi="Maiandra GD" w:cs="Arial"/>
          <w:b/>
        </w:rPr>
        <w:t>Santa Cruz</w:t>
      </w:r>
      <w:r w:rsidRPr="004E0277">
        <w:rPr>
          <w:rFonts w:ascii="Maiandra GD" w:hAnsi="Maiandra GD" w:cs="Arial"/>
        </w:rPr>
        <w:t>, recorriendo el casco viejo de la ciudad por sus aleros y columnas que le dan un toque colonial. Paseos por diferentes avenidas denominadas anillos, que dividen la ciudad pasando por bellas plazas y monumentos históricos. Siguiendo nuestro programa, visitaremos barrios modernos con un estilo moderno. Degustaremos una de las características de Santa Cruz de la Sierra ¨El Café Típico¨ acompañado de masitas de nuestra región. Adicionalmente, se podrá visitar un museo a elección: Historia Regional o Arte Sacro o Casa de la Cultura (lunes cerrado). Retorno al hotel.</w:t>
      </w:r>
    </w:p>
    <w:p w14:paraId="5251FECE" w14:textId="77777777" w:rsidR="00EA1A3F" w:rsidRPr="004E0277" w:rsidRDefault="00EA1A3F" w:rsidP="004E0277">
      <w:pPr>
        <w:pStyle w:val="Sinespaciado"/>
        <w:ind w:left="142"/>
        <w:jc w:val="both"/>
        <w:rPr>
          <w:rFonts w:ascii="Maiandra GD" w:hAnsi="Maiandra GD" w:cs="Arial"/>
          <w:b/>
        </w:rPr>
      </w:pPr>
    </w:p>
    <w:p w14:paraId="2EA8FC47" w14:textId="4BCEC9DB" w:rsidR="00EA1A3F" w:rsidRPr="004E0277" w:rsidRDefault="00EA1A3F" w:rsidP="004E0277">
      <w:pPr>
        <w:pStyle w:val="Sinespaciado"/>
        <w:ind w:left="142"/>
        <w:jc w:val="both"/>
        <w:rPr>
          <w:rFonts w:ascii="Maiandra GD" w:hAnsi="Maiandra GD" w:cs="Arial"/>
          <w:b/>
        </w:rPr>
      </w:pPr>
      <w:r w:rsidRPr="004E0277">
        <w:rPr>
          <w:rFonts w:ascii="Maiandra GD" w:hAnsi="Maiandra GD" w:cs="Arial"/>
          <w:b/>
        </w:rPr>
        <w:t xml:space="preserve">DIA 2 </w:t>
      </w:r>
      <w:r w:rsidR="004E0277">
        <w:rPr>
          <w:rFonts w:ascii="Maiandra GD" w:hAnsi="Maiandra GD" w:cs="Arial"/>
          <w:b/>
        </w:rPr>
        <w:tab/>
      </w:r>
      <w:r w:rsidRPr="004E0277">
        <w:rPr>
          <w:rFonts w:ascii="Maiandra GD" w:hAnsi="Maiandra GD" w:cs="Arial"/>
          <w:b/>
        </w:rPr>
        <w:t>SANTA CRU</w:t>
      </w:r>
      <w:r w:rsidR="00E54966" w:rsidRPr="004E0277">
        <w:rPr>
          <w:rFonts w:ascii="Maiandra GD" w:hAnsi="Maiandra GD" w:cs="Arial"/>
          <w:b/>
        </w:rPr>
        <w:t>Z</w:t>
      </w:r>
      <w:r w:rsidRPr="004E0277">
        <w:rPr>
          <w:rFonts w:ascii="Maiandra GD" w:hAnsi="Maiandra GD" w:cs="Arial"/>
          <w:b/>
        </w:rPr>
        <w:t xml:space="preserve"> - SUCRE</w:t>
      </w:r>
    </w:p>
    <w:p w14:paraId="327F78CA" w14:textId="7B5FAE08" w:rsidR="00EA1A3F" w:rsidRPr="004E0277" w:rsidRDefault="00EA1A3F" w:rsidP="00000120">
      <w:pPr>
        <w:pStyle w:val="Sinespaciado"/>
        <w:ind w:left="142"/>
        <w:jc w:val="both"/>
        <w:rPr>
          <w:rFonts w:ascii="Maiandra GD" w:hAnsi="Maiandra GD" w:cs="Arial"/>
        </w:rPr>
      </w:pPr>
      <w:r w:rsidRPr="004E0277">
        <w:rPr>
          <w:rFonts w:ascii="Maiandra GD" w:hAnsi="Maiandra GD" w:cs="Arial"/>
        </w:rPr>
        <w:t xml:space="preserve">Desayuno en el hotel. </w:t>
      </w:r>
      <w:r w:rsidR="00000120">
        <w:rPr>
          <w:rFonts w:ascii="Maiandra GD" w:hAnsi="Maiandra GD" w:cs="Arial"/>
        </w:rPr>
        <w:t>A la hora acordada t</w:t>
      </w:r>
      <w:r w:rsidRPr="004E0277">
        <w:rPr>
          <w:rFonts w:ascii="Maiandra GD" w:hAnsi="Maiandra GD" w:cs="Arial"/>
        </w:rPr>
        <w:t xml:space="preserve">raslado al aeropuerto de la ciudad de Santa Cruz para abordar el vuelo con destino a la ciudad de Sucre. </w:t>
      </w:r>
      <w:r w:rsidRPr="004E0277">
        <w:rPr>
          <w:rFonts w:ascii="Maiandra GD" w:hAnsi="Maiandra GD" w:cs="Arial"/>
          <w:b/>
        </w:rPr>
        <w:t>*Vuel</w:t>
      </w:r>
      <w:r w:rsidR="00000120">
        <w:rPr>
          <w:rFonts w:ascii="Maiandra GD" w:hAnsi="Maiandra GD" w:cs="Arial"/>
          <w:b/>
        </w:rPr>
        <w:t xml:space="preserve">o </w:t>
      </w:r>
      <w:r w:rsidRPr="004E0277">
        <w:rPr>
          <w:rFonts w:ascii="Maiandra GD" w:hAnsi="Maiandra GD" w:cs="Arial"/>
          <w:b/>
        </w:rPr>
        <w:t>OB 582 VVI – SRE 13:45 – 14:30. Salidas todos los días</w:t>
      </w:r>
      <w:r w:rsidR="00000120">
        <w:rPr>
          <w:rFonts w:ascii="Maiandra GD" w:hAnsi="Maiandra GD" w:cs="Arial"/>
          <w:b/>
        </w:rPr>
        <w:t xml:space="preserve"> (</w:t>
      </w:r>
      <w:r w:rsidRPr="004E0277">
        <w:rPr>
          <w:rFonts w:ascii="Maiandra GD" w:hAnsi="Maiandra GD" w:cs="Arial"/>
          <w:b/>
        </w:rPr>
        <w:t>el horario puede variar de acuerdo al dí</w:t>
      </w:r>
      <w:r w:rsidR="00000120">
        <w:rPr>
          <w:rFonts w:ascii="Maiandra GD" w:hAnsi="Maiandra GD" w:cs="Arial"/>
          <w:b/>
        </w:rPr>
        <w:t>a).</w:t>
      </w:r>
      <w:r w:rsidR="00000120">
        <w:rPr>
          <w:rFonts w:ascii="Maiandra GD" w:hAnsi="Maiandra GD" w:cs="Arial"/>
        </w:rPr>
        <w:t xml:space="preserve"> </w:t>
      </w:r>
      <w:r w:rsidRPr="004E0277">
        <w:rPr>
          <w:rFonts w:ascii="Maiandra GD" w:hAnsi="Maiandra GD" w:cs="Arial"/>
        </w:rPr>
        <w:t xml:space="preserve">Arribo en la ciudad de Sucre y traslado al Hotel.  </w:t>
      </w:r>
      <w:r w:rsidR="00000120">
        <w:rPr>
          <w:rFonts w:ascii="Maiandra GD" w:hAnsi="Maiandra GD" w:cs="Arial"/>
        </w:rPr>
        <w:t>A la</w:t>
      </w:r>
      <w:r w:rsidRPr="004E0277">
        <w:rPr>
          <w:rFonts w:ascii="Maiandra GD" w:hAnsi="Maiandra GD" w:cs="Arial"/>
        </w:rPr>
        <w:t xml:space="preserve"> hora acordada iniciamos la visita a la ciudad ilustre y heroica de </w:t>
      </w:r>
      <w:r w:rsidRPr="004E0277">
        <w:rPr>
          <w:rFonts w:ascii="Maiandra GD" w:hAnsi="Maiandra GD" w:cs="Arial"/>
          <w:b/>
        </w:rPr>
        <w:t>Sucre</w:t>
      </w:r>
      <w:r w:rsidRPr="004E0277">
        <w:rPr>
          <w:rFonts w:ascii="Maiandra GD" w:hAnsi="Maiandra GD" w:cs="Arial"/>
        </w:rPr>
        <w:t xml:space="preserve">, conocida como </w:t>
      </w:r>
      <w:r w:rsidRPr="00000120">
        <w:rPr>
          <w:rFonts w:ascii="Maiandra GD" w:hAnsi="Maiandra GD" w:cs="Arial"/>
          <w:bCs/>
        </w:rPr>
        <w:t>Patrimonio de la Humanidad</w:t>
      </w:r>
      <w:r w:rsidRPr="004E0277">
        <w:rPr>
          <w:rFonts w:ascii="Maiandra GD" w:hAnsi="Maiandra GD" w:cs="Arial"/>
        </w:rPr>
        <w:t xml:space="preserve"> por la UNESCO. Traslado al hotel.</w:t>
      </w:r>
      <w:r w:rsidR="00000120">
        <w:rPr>
          <w:rFonts w:ascii="Maiandra GD" w:hAnsi="Maiandra GD" w:cs="Arial"/>
        </w:rPr>
        <w:t xml:space="preserve"> </w:t>
      </w:r>
      <w:r w:rsidRPr="004E0277">
        <w:rPr>
          <w:rFonts w:ascii="Maiandra GD" w:hAnsi="Maiandra GD" w:cs="Arial"/>
        </w:rPr>
        <w:t>Por la tarde, visitaremos la ciudad de Sucre, llamada también “Ciudad Blanca de América” y una de las joyas de la arquitectura hispana en la América Colonial, se visitará la Casa de la Libertad y el Museo Asur.</w:t>
      </w:r>
      <w:r w:rsidR="00000120">
        <w:rPr>
          <w:rFonts w:ascii="Maiandra GD" w:hAnsi="Maiandra GD" w:cs="Arial"/>
        </w:rPr>
        <w:t xml:space="preserve"> </w:t>
      </w:r>
      <w:r w:rsidRPr="004E0277">
        <w:rPr>
          <w:rFonts w:ascii="Maiandra GD" w:hAnsi="Maiandra GD" w:cs="Arial"/>
        </w:rPr>
        <w:t xml:space="preserve">Al finalizar la visita retorno al Hotel. </w:t>
      </w:r>
      <w:r w:rsidR="00000120">
        <w:rPr>
          <w:rFonts w:ascii="Maiandra GD" w:hAnsi="Maiandra GD" w:cs="Arial"/>
        </w:rPr>
        <w:t>Alojamiento.</w:t>
      </w:r>
    </w:p>
    <w:p w14:paraId="5F499C65" w14:textId="77777777" w:rsidR="00EA1A3F" w:rsidRPr="004E0277" w:rsidRDefault="00EA1A3F" w:rsidP="004E0277">
      <w:pPr>
        <w:pStyle w:val="Sinespaciado"/>
        <w:ind w:left="142"/>
        <w:jc w:val="both"/>
        <w:rPr>
          <w:rFonts w:ascii="Maiandra GD" w:hAnsi="Maiandra GD" w:cs="Arial"/>
          <w:b/>
        </w:rPr>
      </w:pPr>
    </w:p>
    <w:p w14:paraId="2601C5AE" w14:textId="5722BC16" w:rsidR="00EA1A3F" w:rsidRPr="004E0277" w:rsidRDefault="00EA1A3F" w:rsidP="004E0277">
      <w:pPr>
        <w:pStyle w:val="Sinespaciado"/>
        <w:ind w:left="142"/>
        <w:jc w:val="both"/>
        <w:rPr>
          <w:rFonts w:ascii="Maiandra GD" w:hAnsi="Maiandra GD" w:cs="Arial"/>
          <w:b/>
        </w:rPr>
      </w:pPr>
      <w:r w:rsidRPr="004E0277">
        <w:rPr>
          <w:rFonts w:ascii="Maiandra GD" w:hAnsi="Maiandra GD" w:cs="Arial"/>
          <w:b/>
        </w:rPr>
        <w:t xml:space="preserve">DIA 03 </w:t>
      </w:r>
      <w:r w:rsidR="004E0277">
        <w:rPr>
          <w:rFonts w:ascii="Maiandra GD" w:hAnsi="Maiandra GD" w:cs="Arial"/>
          <w:b/>
        </w:rPr>
        <w:tab/>
      </w:r>
      <w:r w:rsidRPr="004E0277">
        <w:rPr>
          <w:rFonts w:ascii="Maiandra GD" w:hAnsi="Maiandra GD" w:cs="Arial"/>
          <w:b/>
        </w:rPr>
        <w:t>SUCRE – TARBUCO - SUCRE</w:t>
      </w:r>
    </w:p>
    <w:p w14:paraId="79E4E044" w14:textId="115EF619" w:rsidR="00EA1A3F" w:rsidRPr="004E0277" w:rsidRDefault="00EA1A3F" w:rsidP="00000120">
      <w:pPr>
        <w:pStyle w:val="Sinespaciado"/>
        <w:ind w:left="142"/>
        <w:jc w:val="both"/>
        <w:rPr>
          <w:rFonts w:ascii="Maiandra GD" w:hAnsi="Maiandra GD" w:cs="Arial"/>
        </w:rPr>
      </w:pPr>
      <w:r w:rsidRPr="004E0277">
        <w:rPr>
          <w:rFonts w:ascii="Maiandra GD" w:hAnsi="Maiandra GD" w:cs="Arial"/>
        </w:rPr>
        <w:t>Desayuno en el hotel.  Visita a la población de Tarabuco que fue fundada por los españoles en la segunda mitad del siglo XVI, estas regiones nativas se caracterizan por mantener sus costumbres y tradiciones, en especial sus vestimentas y sus tejidos que son apreciados por los visitantes tendremos la oportunidad de observar el intercambio de productos denominado trueque en su tradicional mercado el día domingo.</w:t>
      </w:r>
      <w:r w:rsidR="00000120">
        <w:rPr>
          <w:rFonts w:ascii="Maiandra GD" w:hAnsi="Maiandra GD" w:cs="Arial"/>
        </w:rPr>
        <w:t xml:space="preserve"> </w:t>
      </w:r>
      <w:r w:rsidRPr="004E0277">
        <w:rPr>
          <w:rFonts w:ascii="Maiandra GD" w:hAnsi="Maiandra GD" w:cs="Arial"/>
        </w:rPr>
        <w:t xml:space="preserve">Al medio día almuerzo en uno de los restaurantes de Tarabuco, En el mercado indígena de Tarabuco se destaca el colorido de las vestimentas de los pobladores </w:t>
      </w:r>
      <w:proofErr w:type="spellStart"/>
      <w:r w:rsidRPr="004E0277">
        <w:rPr>
          <w:rFonts w:ascii="Maiandra GD" w:hAnsi="Maiandra GD" w:cs="Arial"/>
        </w:rPr>
        <w:t>Yampara</w:t>
      </w:r>
      <w:proofErr w:type="spellEnd"/>
      <w:r w:rsidRPr="004E0277">
        <w:rPr>
          <w:rFonts w:ascii="Maiandra GD" w:hAnsi="Maiandra GD" w:cs="Arial"/>
        </w:rPr>
        <w:t>. Ponchos, gorros, sandalias, mantas de diversos colores hacen parte del vestuario de los campesinos indígenas. Muchas veces los colores representan a cada una de sus comunidades.</w:t>
      </w:r>
      <w:r w:rsidR="00000120">
        <w:rPr>
          <w:rFonts w:ascii="Maiandra GD" w:hAnsi="Maiandra GD" w:cs="Arial"/>
        </w:rPr>
        <w:t xml:space="preserve"> Alojamiento.</w:t>
      </w:r>
    </w:p>
    <w:p w14:paraId="113402B2" w14:textId="77777777" w:rsidR="004E0277" w:rsidRDefault="004E0277" w:rsidP="004E0277">
      <w:pPr>
        <w:pStyle w:val="Sinespaciado"/>
        <w:ind w:left="142"/>
        <w:jc w:val="both"/>
        <w:rPr>
          <w:rFonts w:ascii="Maiandra GD" w:hAnsi="Maiandra GD" w:cs="Arial"/>
          <w:b/>
        </w:rPr>
      </w:pPr>
    </w:p>
    <w:p w14:paraId="1451C6CC" w14:textId="77777777" w:rsidR="00000120" w:rsidRDefault="00000120" w:rsidP="004E0277">
      <w:pPr>
        <w:pStyle w:val="Sinespaciado"/>
        <w:ind w:left="142"/>
        <w:jc w:val="both"/>
        <w:rPr>
          <w:rFonts w:ascii="Maiandra GD" w:hAnsi="Maiandra GD" w:cs="Arial"/>
          <w:b/>
        </w:rPr>
      </w:pPr>
    </w:p>
    <w:p w14:paraId="738D1263" w14:textId="77777777" w:rsidR="00000120" w:rsidRDefault="00000120" w:rsidP="004E0277">
      <w:pPr>
        <w:pStyle w:val="Sinespaciado"/>
        <w:ind w:left="142"/>
        <w:jc w:val="both"/>
        <w:rPr>
          <w:rFonts w:ascii="Maiandra GD" w:hAnsi="Maiandra GD" w:cs="Arial"/>
          <w:b/>
        </w:rPr>
      </w:pPr>
    </w:p>
    <w:p w14:paraId="15E99B86" w14:textId="20443409" w:rsidR="00EA1A3F" w:rsidRPr="004E0277" w:rsidRDefault="00EA1A3F" w:rsidP="004E0277">
      <w:pPr>
        <w:pStyle w:val="Sinespaciado"/>
        <w:ind w:left="142"/>
        <w:jc w:val="both"/>
        <w:rPr>
          <w:rFonts w:ascii="Maiandra GD" w:hAnsi="Maiandra GD" w:cs="Arial"/>
          <w:b/>
        </w:rPr>
      </w:pPr>
      <w:r w:rsidRPr="004E0277">
        <w:rPr>
          <w:rFonts w:ascii="Maiandra GD" w:hAnsi="Maiandra GD" w:cs="Arial"/>
          <w:b/>
        </w:rPr>
        <w:lastRenderedPageBreak/>
        <w:t xml:space="preserve">DIA 4 </w:t>
      </w:r>
      <w:r w:rsidR="004E0277">
        <w:rPr>
          <w:rFonts w:ascii="Maiandra GD" w:hAnsi="Maiandra GD" w:cs="Arial"/>
          <w:b/>
        </w:rPr>
        <w:tab/>
      </w:r>
      <w:r w:rsidRPr="004E0277">
        <w:rPr>
          <w:rFonts w:ascii="Maiandra GD" w:hAnsi="Maiandra GD" w:cs="Arial"/>
          <w:b/>
        </w:rPr>
        <w:t>SUCRE - POTOSI</w:t>
      </w:r>
    </w:p>
    <w:p w14:paraId="66B19960" w14:textId="3600E989" w:rsidR="00EA1A3F" w:rsidRPr="004E0277" w:rsidRDefault="00EA1A3F" w:rsidP="004E0277">
      <w:pPr>
        <w:pStyle w:val="Sinespaciado"/>
        <w:ind w:left="142"/>
        <w:jc w:val="both"/>
        <w:rPr>
          <w:rFonts w:ascii="Maiandra GD" w:hAnsi="Maiandra GD" w:cs="Arial"/>
        </w:rPr>
      </w:pPr>
      <w:r w:rsidRPr="004E0277">
        <w:rPr>
          <w:rFonts w:ascii="Maiandra GD" w:hAnsi="Maiandra GD" w:cs="Arial"/>
        </w:rPr>
        <w:t xml:space="preserve">Desayuno en el hotel. Mañana libre para actividades personales. Por la tarde, a la hora acordada se recogerá a los pasajeros del Hotel y traslado a la ciudad de </w:t>
      </w:r>
      <w:r w:rsidRPr="004E0277">
        <w:rPr>
          <w:rFonts w:ascii="Maiandra GD" w:hAnsi="Maiandra GD" w:cs="Arial"/>
          <w:b/>
        </w:rPr>
        <w:t>Potosí.</w:t>
      </w:r>
      <w:r w:rsidRPr="004E0277">
        <w:rPr>
          <w:rFonts w:ascii="Maiandra GD" w:hAnsi="Maiandra GD" w:cs="Arial"/>
        </w:rPr>
        <w:t xml:space="preserve"> Después de 3 a 4 horas, llegada y traslado al hotel. </w:t>
      </w:r>
      <w:r w:rsidR="00000120">
        <w:rPr>
          <w:rFonts w:ascii="Maiandra GD" w:hAnsi="Maiandra GD" w:cs="Arial"/>
        </w:rPr>
        <w:t>Alojamiento.</w:t>
      </w:r>
    </w:p>
    <w:p w14:paraId="2E873614" w14:textId="14325F35" w:rsidR="00EA1A3F" w:rsidRPr="004E0277" w:rsidRDefault="00EA1A3F" w:rsidP="004E0277">
      <w:pPr>
        <w:pStyle w:val="Sinespaciado"/>
        <w:ind w:left="142"/>
        <w:jc w:val="both"/>
        <w:rPr>
          <w:rFonts w:ascii="Maiandra GD" w:hAnsi="Maiandra GD" w:cs="Arial"/>
        </w:rPr>
      </w:pPr>
    </w:p>
    <w:p w14:paraId="7F34E1FB" w14:textId="523D3D39" w:rsidR="00EA1A3F" w:rsidRPr="004E0277" w:rsidRDefault="00EA1A3F" w:rsidP="004E0277">
      <w:pPr>
        <w:pStyle w:val="Sinespaciado"/>
        <w:ind w:left="142"/>
        <w:jc w:val="both"/>
        <w:rPr>
          <w:rFonts w:ascii="Maiandra GD" w:hAnsi="Maiandra GD" w:cs="Arial"/>
          <w:b/>
        </w:rPr>
      </w:pPr>
      <w:r w:rsidRPr="004E0277">
        <w:rPr>
          <w:rFonts w:ascii="Maiandra GD" w:hAnsi="Maiandra GD" w:cs="Arial"/>
          <w:b/>
        </w:rPr>
        <w:t xml:space="preserve">DIA 5 </w:t>
      </w:r>
      <w:r w:rsidR="004E0277">
        <w:rPr>
          <w:rFonts w:ascii="Maiandra GD" w:hAnsi="Maiandra GD" w:cs="Arial"/>
          <w:b/>
        </w:rPr>
        <w:tab/>
      </w:r>
      <w:r w:rsidRPr="004E0277">
        <w:rPr>
          <w:rFonts w:ascii="Maiandra GD" w:hAnsi="Maiandra GD" w:cs="Arial"/>
          <w:b/>
        </w:rPr>
        <w:t>POTOSI - UYUNI</w:t>
      </w:r>
    </w:p>
    <w:p w14:paraId="0088D8C8" w14:textId="64BEC941" w:rsidR="00EA1A3F" w:rsidRPr="004E0277" w:rsidRDefault="00EA1A3F" w:rsidP="004E0277">
      <w:pPr>
        <w:pStyle w:val="Sinespaciado"/>
        <w:ind w:left="142"/>
        <w:jc w:val="both"/>
        <w:rPr>
          <w:rFonts w:ascii="Maiandra GD" w:hAnsi="Maiandra GD" w:cs="Arial"/>
        </w:rPr>
      </w:pPr>
      <w:r w:rsidRPr="004E0277">
        <w:rPr>
          <w:rFonts w:ascii="Maiandra GD" w:hAnsi="Maiandra GD" w:cs="Arial"/>
        </w:rPr>
        <w:t xml:space="preserve">Desayuno en el hotel. </w:t>
      </w:r>
      <w:r w:rsidR="00000120">
        <w:rPr>
          <w:rFonts w:ascii="Maiandra GD" w:hAnsi="Maiandra GD" w:cs="Arial"/>
        </w:rPr>
        <w:t xml:space="preserve">A la hora acordada </w:t>
      </w:r>
      <w:r w:rsidRPr="004E0277">
        <w:rPr>
          <w:rFonts w:ascii="Maiandra GD" w:hAnsi="Maiandra GD" w:cs="Arial"/>
        </w:rPr>
        <w:t xml:space="preserve">iniciamos con la visita a la ciudad de Potosí, se realizará una caminata de 1 hora y media por el casco viejo de la ciudad, pasando por calles, callejones, plazas y plazuelas donde podremos observar diferentes portadas arquitectónicas, entre las más representantes Teatro Modesto </w:t>
      </w:r>
      <w:proofErr w:type="spellStart"/>
      <w:r w:rsidRPr="004E0277">
        <w:rPr>
          <w:rFonts w:ascii="Maiandra GD" w:hAnsi="Maiandra GD" w:cs="Arial"/>
        </w:rPr>
        <w:t>Omiste</w:t>
      </w:r>
      <w:proofErr w:type="spellEnd"/>
      <w:r w:rsidRPr="004E0277">
        <w:rPr>
          <w:rFonts w:ascii="Maiandra GD" w:hAnsi="Maiandra GD" w:cs="Arial"/>
        </w:rPr>
        <w:t>, Plaza de Armas 10 de noviembre, La Basílica Catedral, Casa Nacional de la Moneda, Torre de la Compañía de Jesús, Iglesia de San Lorenzo (fachada) y el Arco de Cobija.</w:t>
      </w:r>
      <w:r w:rsidR="00000120">
        <w:rPr>
          <w:rFonts w:ascii="Maiandra GD" w:hAnsi="Maiandra GD" w:cs="Arial"/>
        </w:rPr>
        <w:t xml:space="preserve"> </w:t>
      </w:r>
      <w:r w:rsidRPr="004E0277">
        <w:rPr>
          <w:rFonts w:ascii="Maiandra GD" w:hAnsi="Maiandra GD" w:cs="Arial"/>
        </w:rPr>
        <w:t xml:space="preserve">A hora acordada traslado a Uyuni duración de viaje aprox. 3 a 4 </w:t>
      </w:r>
      <w:proofErr w:type="spellStart"/>
      <w:r w:rsidRPr="004E0277">
        <w:rPr>
          <w:rFonts w:ascii="Maiandra GD" w:hAnsi="Maiandra GD" w:cs="Arial"/>
        </w:rPr>
        <w:t>hrs</w:t>
      </w:r>
      <w:proofErr w:type="spellEnd"/>
      <w:r w:rsidRPr="004E0277">
        <w:rPr>
          <w:rFonts w:ascii="Maiandra GD" w:hAnsi="Maiandra GD" w:cs="Arial"/>
        </w:rPr>
        <w:t xml:space="preserve">. Llegada y traslado al Hotel. </w:t>
      </w:r>
      <w:r w:rsidR="00000120">
        <w:rPr>
          <w:rFonts w:ascii="Maiandra GD" w:hAnsi="Maiandra GD" w:cs="Arial"/>
        </w:rPr>
        <w:t>Alojamiento.</w:t>
      </w:r>
    </w:p>
    <w:p w14:paraId="18B4CB43" w14:textId="77777777" w:rsidR="00EA1A3F" w:rsidRPr="004E0277" w:rsidRDefault="00EA1A3F" w:rsidP="004E0277">
      <w:pPr>
        <w:pStyle w:val="Sinespaciado"/>
        <w:ind w:left="142"/>
        <w:jc w:val="both"/>
        <w:rPr>
          <w:rFonts w:ascii="Maiandra GD" w:hAnsi="Maiandra GD" w:cs="Arial"/>
          <w:color w:val="0D0D0D" w:themeColor="text1" w:themeTint="F2"/>
        </w:rPr>
      </w:pPr>
    </w:p>
    <w:p w14:paraId="6AE67864" w14:textId="1262998A" w:rsidR="00EA1A3F" w:rsidRPr="004E0277" w:rsidRDefault="00EA1A3F" w:rsidP="004E0277">
      <w:pPr>
        <w:pStyle w:val="Sinespaciado"/>
        <w:ind w:left="142"/>
        <w:jc w:val="both"/>
        <w:rPr>
          <w:rFonts w:ascii="Maiandra GD" w:hAnsi="Maiandra GD" w:cs="Arial"/>
          <w:b/>
        </w:rPr>
      </w:pPr>
      <w:r w:rsidRPr="004E0277">
        <w:rPr>
          <w:rFonts w:ascii="Maiandra GD" w:hAnsi="Maiandra GD" w:cs="Arial"/>
          <w:b/>
        </w:rPr>
        <w:t xml:space="preserve">DIA 6 </w:t>
      </w:r>
      <w:r w:rsidR="004E0277">
        <w:rPr>
          <w:rFonts w:ascii="Maiandra GD" w:hAnsi="Maiandra GD" w:cs="Arial"/>
          <w:b/>
        </w:rPr>
        <w:tab/>
      </w:r>
      <w:r w:rsidRPr="004E0277">
        <w:rPr>
          <w:rFonts w:ascii="Maiandra GD" w:hAnsi="Maiandra GD" w:cs="Arial"/>
          <w:b/>
        </w:rPr>
        <w:t>UYUNI</w:t>
      </w:r>
    </w:p>
    <w:p w14:paraId="6F2C96E9" w14:textId="20A46D28" w:rsidR="00EA1A3F" w:rsidRPr="004E0277" w:rsidRDefault="00EA1A3F" w:rsidP="004E0277">
      <w:pPr>
        <w:pStyle w:val="Sinespaciado"/>
        <w:ind w:left="142"/>
        <w:jc w:val="both"/>
        <w:rPr>
          <w:rFonts w:ascii="Maiandra GD" w:hAnsi="Maiandra GD" w:cs="Arial"/>
          <w:color w:val="0D0D0D" w:themeColor="text1" w:themeTint="F2"/>
        </w:rPr>
      </w:pPr>
      <w:r w:rsidRPr="004E0277">
        <w:rPr>
          <w:rFonts w:ascii="Maiandra GD" w:hAnsi="Maiandra GD" w:cs="Arial"/>
          <w:color w:val="0D0D0D" w:themeColor="text1" w:themeTint="F2"/>
        </w:rPr>
        <w:t xml:space="preserve">Desayuno en el hotel. </w:t>
      </w:r>
      <w:r w:rsidRPr="004E0277">
        <w:rPr>
          <w:rFonts w:ascii="Maiandra GD" w:hAnsi="Maiandra GD" w:cs="Arial"/>
          <w:color w:val="0D0D0D" w:themeColor="text1" w:themeTint="F2"/>
          <w:lang w:val="es-BO"/>
        </w:rPr>
        <w:t xml:space="preserve">En horario convenido, visita al Cementerio de Trenes en Uyuni, luego, visitamos el pueblo de </w:t>
      </w:r>
      <w:proofErr w:type="spellStart"/>
      <w:r w:rsidRPr="00000120">
        <w:rPr>
          <w:rFonts w:ascii="Maiandra GD" w:hAnsi="Maiandra GD" w:cs="Arial"/>
          <w:b/>
          <w:bCs/>
          <w:color w:val="0D0D0D" w:themeColor="text1" w:themeTint="F2"/>
          <w:lang w:val="es-BO"/>
        </w:rPr>
        <w:t>Colchani</w:t>
      </w:r>
      <w:proofErr w:type="spellEnd"/>
      <w:r w:rsidRPr="004E0277">
        <w:rPr>
          <w:rFonts w:ascii="Maiandra GD" w:hAnsi="Maiandra GD" w:cs="Arial"/>
          <w:color w:val="0D0D0D" w:themeColor="text1" w:themeTint="F2"/>
          <w:lang w:val="es-BO"/>
        </w:rPr>
        <w:t xml:space="preserve"> para ver el proceso manual de la sal, el mercado artesanal de sal, tiendas con tejidos de lana de llama y alpaca, sombreros y ponchos.</w:t>
      </w:r>
      <w:r w:rsidR="00000120">
        <w:rPr>
          <w:rFonts w:ascii="Maiandra GD" w:hAnsi="Maiandra GD" w:cs="Arial"/>
          <w:color w:val="0D0D0D" w:themeColor="text1" w:themeTint="F2"/>
          <w:lang w:val="es-BO"/>
        </w:rPr>
        <w:t xml:space="preserve"> </w:t>
      </w:r>
      <w:r w:rsidRPr="004E0277">
        <w:rPr>
          <w:rFonts w:ascii="Maiandra GD" w:hAnsi="Maiandra GD" w:cs="Arial"/>
          <w:color w:val="0D0D0D" w:themeColor="text1" w:themeTint="F2"/>
          <w:lang w:val="es-BO"/>
        </w:rPr>
        <w:t>También se aprecia los montones de sal, ojos de agua salada, monumento al rally Dakar, plaza de banderas del mundo, primer hotel de sal (ahora museo restaurant), donde se realizará el almuerzo, cuando hace frio y viento con polvo.</w:t>
      </w:r>
      <w:r w:rsidRPr="004E0277">
        <w:rPr>
          <w:rFonts w:ascii="Maiandra GD" w:hAnsi="Maiandra GD" w:cs="Arial"/>
          <w:color w:val="0D0D0D" w:themeColor="text1" w:themeTint="F2"/>
        </w:rPr>
        <w:t xml:space="preserve"> </w:t>
      </w:r>
      <w:r w:rsidRPr="004E0277">
        <w:rPr>
          <w:rFonts w:ascii="Maiandra GD" w:hAnsi="Maiandra GD" w:cs="Arial"/>
          <w:color w:val="0D0D0D" w:themeColor="text1" w:themeTint="F2"/>
          <w:lang w:val="es-BO"/>
        </w:rPr>
        <w:t>Visita a las estructuras gigantes de sal: escalera de sal, también llamada escalera al cielo, pirámide de sal, reloj de sal, mano gigante de sal y el cóndor de sal.</w:t>
      </w:r>
      <w:r w:rsidRPr="004E0277">
        <w:rPr>
          <w:rFonts w:ascii="Maiandra GD" w:hAnsi="Maiandra GD" w:cs="Arial"/>
          <w:color w:val="0D0D0D" w:themeColor="text1" w:themeTint="F2"/>
        </w:rPr>
        <w:t xml:space="preserve"> </w:t>
      </w:r>
      <w:r w:rsidRPr="004E0277">
        <w:rPr>
          <w:rFonts w:ascii="Maiandra GD" w:hAnsi="Maiandra GD" w:cs="Arial"/>
          <w:color w:val="0D0D0D" w:themeColor="text1" w:themeTint="F2"/>
          <w:lang w:val="es-BO"/>
        </w:rPr>
        <w:t>Almuerzo picnic sobre salar, manteles y almohadas de colores (Si el clima lo permite).</w:t>
      </w:r>
      <w:r w:rsidR="004E0277">
        <w:rPr>
          <w:rFonts w:ascii="Maiandra GD" w:hAnsi="Maiandra GD" w:cs="Arial"/>
          <w:color w:val="0D0D0D" w:themeColor="text1" w:themeTint="F2"/>
          <w:lang w:val="es-BO"/>
        </w:rPr>
        <w:t xml:space="preserve"> </w:t>
      </w:r>
      <w:r w:rsidRPr="004E0277">
        <w:rPr>
          <w:rFonts w:ascii="Maiandra GD" w:hAnsi="Maiandra GD" w:cs="Arial"/>
          <w:color w:val="0D0D0D" w:themeColor="text1" w:themeTint="F2"/>
          <w:lang w:val="es-BO"/>
        </w:rPr>
        <w:t xml:space="preserve">Después del almuerzo, visita a la </w:t>
      </w:r>
      <w:r w:rsidRPr="00000120">
        <w:rPr>
          <w:rFonts w:ascii="Maiandra GD" w:hAnsi="Maiandra GD" w:cs="Arial"/>
          <w:b/>
          <w:bCs/>
          <w:color w:val="0D0D0D" w:themeColor="text1" w:themeTint="F2"/>
          <w:lang w:val="es-BO"/>
        </w:rPr>
        <w:t>Isla Incahuasi</w:t>
      </w:r>
      <w:r w:rsidRPr="004E0277">
        <w:rPr>
          <w:rFonts w:ascii="Maiandra GD" w:hAnsi="Maiandra GD" w:cs="Arial"/>
          <w:color w:val="0D0D0D" w:themeColor="text1" w:themeTint="F2"/>
          <w:lang w:val="es-BO"/>
        </w:rPr>
        <w:t xml:space="preserve"> la cual se caracteriza por sus cactus gigantes, dónde se realiza una caminata hasta la cima de la isla, donde se podrá observar el salar en su totalidad, al retorno haremos paradas para tomar fotos y videos en perspectiva, puesta del sol con vino tinto y snacks. Pernocte en Uyuni. </w:t>
      </w:r>
    </w:p>
    <w:p w14:paraId="40E1CFFE" w14:textId="77777777" w:rsidR="00EA1A3F" w:rsidRPr="004E0277" w:rsidRDefault="00EA1A3F" w:rsidP="004E0277">
      <w:pPr>
        <w:pStyle w:val="Sinespaciado"/>
        <w:ind w:left="142"/>
        <w:jc w:val="both"/>
        <w:rPr>
          <w:rFonts w:ascii="Maiandra GD" w:hAnsi="Maiandra GD" w:cs="Arial"/>
          <w:b/>
        </w:rPr>
      </w:pPr>
    </w:p>
    <w:p w14:paraId="44EDAB58" w14:textId="6BA8F0D6" w:rsidR="00EA1A3F" w:rsidRPr="004E0277" w:rsidRDefault="00EA1A3F" w:rsidP="004E0277">
      <w:pPr>
        <w:pStyle w:val="Sinespaciado"/>
        <w:ind w:left="142"/>
        <w:jc w:val="both"/>
        <w:rPr>
          <w:rFonts w:ascii="Maiandra GD" w:hAnsi="Maiandra GD" w:cs="Arial"/>
          <w:b/>
        </w:rPr>
      </w:pPr>
      <w:r w:rsidRPr="004E0277">
        <w:rPr>
          <w:rFonts w:ascii="Maiandra GD" w:hAnsi="Maiandra GD" w:cs="Arial"/>
          <w:b/>
        </w:rPr>
        <w:t xml:space="preserve">DIA 7 </w:t>
      </w:r>
      <w:r w:rsidR="004E0277">
        <w:rPr>
          <w:rFonts w:ascii="Maiandra GD" w:hAnsi="Maiandra GD" w:cs="Arial"/>
          <w:b/>
        </w:rPr>
        <w:tab/>
      </w:r>
      <w:r w:rsidRPr="004E0277">
        <w:rPr>
          <w:rFonts w:ascii="Maiandra GD" w:hAnsi="Maiandra GD" w:cs="Arial"/>
          <w:b/>
        </w:rPr>
        <w:t>UYUNI – LA PAZ</w:t>
      </w:r>
    </w:p>
    <w:p w14:paraId="69E09D2C" w14:textId="447427CC" w:rsidR="00EA1A3F" w:rsidRPr="004E0277" w:rsidRDefault="00EA1A3F" w:rsidP="00000120">
      <w:pPr>
        <w:pStyle w:val="Sinespaciado"/>
        <w:ind w:left="142"/>
        <w:jc w:val="both"/>
        <w:rPr>
          <w:rFonts w:ascii="Maiandra GD" w:hAnsi="Maiandra GD" w:cs="Arial"/>
        </w:rPr>
      </w:pPr>
      <w:r w:rsidRPr="004E0277">
        <w:rPr>
          <w:rFonts w:ascii="Maiandra GD" w:hAnsi="Maiandra GD" w:cs="Arial"/>
        </w:rPr>
        <w:t xml:space="preserve">Desayuno en el hotel. </w:t>
      </w:r>
      <w:r w:rsidR="00A73C34">
        <w:rPr>
          <w:rFonts w:ascii="Maiandra GD" w:hAnsi="Maiandra GD" w:cs="Arial"/>
        </w:rPr>
        <w:t>A la hora acordada</w:t>
      </w:r>
      <w:r w:rsidRPr="004E0277">
        <w:rPr>
          <w:rFonts w:ascii="Maiandra GD" w:hAnsi="Maiandra GD" w:cs="Arial"/>
        </w:rPr>
        <w:t xml:space="preserve"> traslado al aeropuerto para abordar el vuelo con destino a la ciudad de La Paz. </w:t>
      </w:r>
      <w:r w:rsidRPr="004E0277">
        <w:rPr>
          <w:rFonts w:ascii="Maiandra GD" w:hAnsi="Maiandra GD" w:cs="Arial"/>
          <w:b/>
          <w:bCs/>
          <w:color w:val="0D0D0D" w:themeColor="text1" w:themeTint="F2"/>
        </w:rPr>
        <w:t xml:space="preserve">*Vuelo: OB 305 UYU – LPB 09:15 – 10:15: </w:t>
      </w:r>
      <w:r w:rsidRPr="004E0277">
        <w:rPr>
          <w:rFonts w:ascii="Maiandra GD" w:hAnsi="Maiandra GD" w:cs="Arial"/>
          <w:b/>
          <w:bCs/>
        </w:rPr>
        <w:t>Salidas todos los días en el único horari</w:t>
      </w:r>
      <w:r w:rsidR="00000120">
        <w:rPr>
          <w:rFonts w:ascii="Maiandra GD" w:hAnsi="Maiandra GD" w:cs="Arial"/>
          <w:b/>
          <w:bCs/>
        </w:rPr>
        <w:t>o.</w:t>
      </w:r>
      <w:r w:rsidR="00000120">
        <w:rPr>
          <w:rFonts w:ascii="Maiandra GD" w:hAnsi="Maiandra GD" w:cs="Arial"/>
        </w:rPr>
        <w:t xml:space="preserve"> </w:t>
      </w:r>
      <w:r w:rsidRPr="004E0277">
        <w:rPr>
          <w:rFonts w:ascii="Maiandra GD" w:hAnsi="Maiandra GD" w:cs="Arial"/>
        </w:rPr>
        <w:t>Llegada a la imponente ciudad de La Paz a 3600 msnm. Traslado al hotel. Por la tarde, iniciamos la visita a esta maravillosa ciudad y apreciar la riqueza cultural, histórica, arquitectónica y natural. Se visita la plaza principal “</w:t>
      </w:r>
      <w:r w:rsidRPr="004E0277">
        <w:rPr>
          <w:rFonts w:ascii="Maiandra GD" w:hAnsi="Maiandra GD" w:cs="Arial"/>
          <w:b/>
        </w:rPr>
        <w:t>Pedro Domingo Murillo</w:t>
      </w:r>
      <w:r w:rsidRPr="004E0277">
        <w:rPr>
          <w:rFonts w:ascii="Maiandra GD" w:hAnsi="Maiandra GD" w:cs="Arial"/>
        </w:rPr>
        <w:t xml:space="preserve">”, la Catedral Metropolitana, el Congreso Nacional y el Palacio de Gobierno (vista exterior), Museo de los metales preciosos (cerrado lunes), </w:t>
      </w:r>
      <w:r w:rsidRPr="004E0277">
        <w:rPr>
          <w:rFonts w:ascii="Maiandra GD" w:hAnsi="Maiandra GD" w:cs="Arial"/>
          <w:b/>
        </w:rPr>
        <w:t xml:space="preserve">mirador de </w:t>
      </w:r>
      <w:proofErr w:type="spellStart"/>
      <w:r w:rsidRPr="004E0277">
        <w:rPr>
          <w:rFonts w:ascii="Maiandra GD" w:hAnsi="Maiandra GD" w:cs="Arial"/>
          <w:b/>
        </w:rPr>
        <w:t>KilliKilli</w:t>
      </w:r>
      <w:proofErr w:type="spellEnd"/>
      <w:r w:rsidRPr="004E0277">
        <w:rPr>
          <w:rFonts w:ascii="Maiandra GD" w:hAnsi="Maiandra GD" w:cs="Arial"/>
        </w:rPr>
        <w:t xml:space="preserve"> de donde tienen una vista panorámica de la ciudad de La Paz y la </w:t>
      </w:r>
      <w:r w:rsidRPr="004E0277">
        <w:rPr>
          <w:rFonts w:ascii="Maiandra GD" w:hAnsi="Maiandra GD" w:cs="Arial"/>
          <w:b/>
        </w:rPr>
        <w:t>montaña nevada del Illimani</w:t>
      </w:r>
      <w:r w:rsidRPr="004E0277">
        <w:rPr>
          <w:rFonts w:ascii="Maiandra GD" w:hAnsi="Maiandra GD" w:cs="Arial"/>
        </w:rPr>
        <w:t xml:space="preserve">, replica del templete semisubterráneo de </w:t>
      </w:r>
      <w:proofErr w:type="spellStart"/>
      <w:r w:rsidRPr="004E0277">
        <w:rPr>
          <w:rFonts w:ascii="Maiandra GD" w:hAnsi="Maiandra GD" w:cs="Arial"/>
          <w:b/>
        </w:rPr>
        <w:t>Tiwanaku</w:t>
      </w:r>
      <w:proofErr w:type="spellEnd"/>
      <w:r w:rsidRPr="004E0277">
        <w:rPr>
          <w:rFonts w:ascii="Maiandra GD" w:hAnsi="Maiandra GD" w:cs="Arial"/>
        </w:rPr>
        <w:t xml:space="preserve">. Luego nos trasladamos hacia la zona Sur y observar el cambio de clima y estilo de construcción de las casas para luego trasladarse hasta el </w:t>
      </w:r>
      <w:r w:rsidRPr="004E0277">
        <w:rPr>
          <w:rFonts w:ascii="Maiandra GD" w:hAnsi="Maiandra GD" w:cs="Arial"/>
          <w:b/>
        </w:rPr>
        <w:t>Valle de la Luna</w:t>
      </w:r>
      <w:r w:rsidRPr="004E0277">
        <w:rPr>
          <w:rFonts w:ascii="Maiandra GD" w:hAnsi="Maiandra GD" w:cs="Arial"/>
        </w:rPr>
        <w:t xml:space="preserve">, lugar que desafiara su imaginación, generando la sensación de estar en un pequeño páramo de la luna, sus formas son producto de la erosión y semejan cráteres volcánicos. Así mismo se tendrá la oportunidad de pasear en uno de los teleféricos de nuestra ciudad y finalizar visitando mercado de las brujas donde la gente local compra productos necesarios para ceremonias o rituales como la Challa y las ofrendas a la </w:t>
      </w:r>
      <w:r w:rsidRPr="004E0277">
        <w:rPr>
          <w:rFonts w:ascii="Maiandra GD" w:hAnsi="Maiandra GD" w:cs="Arial"/>
          <w:b/>
        </w:rPr>
        <w:t>Pachamama</w:t>
      </w:r>
      <w:r w:rsidRPr="004E0277">
        <w:rPr>
          <w:rFonts w:ascii="Maiandra GD" w:hAnsi="Maiandra GD" w:cs="Arial"/>
        </w:rPr>
        <w:t xml:space="preserve"> (madre tierra). Retorno al hotel para descansar. </w:t>
      </w:r>
    </w:p>
    <w:p w14:paraId="7AC57FD9" w14:textId="77777777" w:rsidR="004E0277" w:rsidRDefault="004E0277" w:rsidP="004E0277">
      <w:pPr>
        <w:pStyle w:val="Sinespaciado"/>
        <w:ind w:left="142"/>
        <w:jc w:val="both"/>
        <w:rPr>
          <w:rFonts w:ascii="Maiandra GD" w:hAnsi="Maiandra GD" w:cs="Arial"/>
          <w:b/>
        </w:rPr>
      </w:pPr>
    </w:p>
    <w:p w14:paraId="781B3DA8" w14:textId="05C6ACE9" w:rsidR="00EA1A3F" w:rsidRPr="004E0277" w:rsidRDefault="00EA1A3F" w:rsidP="004E0277">
      <w:pPr>
        <w:pStyle w:val="Sinespaciado"/>
        <w:ind w:left="142"/>
        <w:jc w:val="both"/>
        <w:rPr>
          <w:rFonts w:ascii="Maiandra GD" w:hAnsi="Maiandra GD" w:cs="Arial"/>
          <w:b/>
        </w:rPr>
      </w:pPr>
      <w:r w:rsidRPr="004E0277">
        <w:rPr>
          <w:rFonts w:ascii="Maiandra GD" w:hAnsi="Maiandra GD" w:cs="Arial"/>
          <w:b/>
        </w:rPr>
        <w:t xml:space="preserve">DIA 8 </w:t>
      </w:r>
      <w:r w:rsidR="004E0277">
        <w:rPr>
          <w:rFonts w:ascii="Maiandra GD" w:hAnsi="Maiandra GD" w:cs="Arial"/>
          <w:b/>
        </w:rPr>
        <w:tab/>
      </w:r>
      <w:r w:rsidRPr="004E0277">
        <w:rPr>
          <w:rFonts w:ascii="Maiandra GD" w:hAnsi="Maiandra GD" w:cs="Arial"/>
          <w:b/>
        </w:rPr>
        <w:t>LA PAZ</w:t>
      </w:r>
    </w:p>
    <w:p w14:paraId="0EAC51F2" w14:textId="5C96ED2C" w:rsidR="00EA1A3F" w:rsidRPr="004E0277" w:rsidRDefault="00EA1A3F" w:rsidP="004E0277">
      <w:pPr>
        <w:pStyle w:val="Sinespaciado"/>
        <w:ind w:left="142"/>
        <w:jc w:val="both"/>
        <w:rPr>
          <w:rFonts w:ascii="Maiandra GD" w:hAnsi="Maiandra GD" w:cs="Arial"/>
        </w:rPr>
      </w:pPr>
      <w:r w:rsidRPr="004E0277">
        <w:rPr>
          <w:rFonts w:ascii="Maiandra GD" w:hAnsi="Maiandra GD" w:cs="Arial"/>
        </w:rPr>
        <w:t>Desayuno en el hotel. A la hora acordada, traslado hacia el aeropuerto para abordar su vuelo internacional.</w:t>
      </w:r>
    </w:p>
    <w:p w14:paraId="26FFED1C" w14:textId="77777777" w:rsidR="00EA1A3F" w:rsidRDefault="00EA1A3F" w:rsidP="00EA1A3F">
      <w:pPr>
        <w:pBdr>
          <w:top w:val="nil"/>
          <w:left w:val="nil"/>
          <w:bottom w:val="nil"/>
          <w:right w:val="nil"/>
          <w:between w:val="nil"/>
        </w:pBdr>
        <w:rPr>
          <w:rFonts w:ascii="Maiandra GD" w:eastAsia="Arimo" w:hAnsi="Maiandra GD" w:cstheme="majorHAnsi"/>
          <w:b/>
          <w:bCs/>
        </w:rPr>
      </w:pPr>
    </w:p>
    <w:p w14:paraId="329D7506" w14:textId="11C340D8" w:rsidR="00997F7C" w:rsidRDefault="00997F7C" w:rsidP="00997F7C">
      <w:pPr>
        <w:pBdr>
          <w:top w:val="nil"/>
          <w:left w:val="nil"/>
          <w:bottom w:val="nil"/>
          <w:right w:val="nil"/>
          <w:between w:val="nil"/>
        </w:pBdr>
        <w:jc w:val="right"/>
        <w:rPr>
          <w:rFonts w:ascii="Maiandra GD" w:eastAsia="Arimo" w:hAnsi="Maiandra GD" w:cstheme="majorHAnsi"/>
          <w:b/>
          <w:bCs/>
        </w:rPr>
      </w:pPr>
      <w:r w:rsidRPr="00550022">
        <w:rPr>
          <w:rFonts w:ascii="Maiandra GD" w:eastAsia="Arimo" w:hAnsi="Maiandra GD" w:cstheme="majorHAnsi"/>
          <w:b/>
          <w:bCs/>
        </w:rPr>
        <w:t>FIN DE NUESTROS SERVICIOS…</w:t>
      </w:r>
    </w:p>
    <w:p w14:paraId="0A9B6654" w14:textId="06B15F6A" w:rsidR="0040454E" w:rsidRDefault="0040454E" w:rsidP="00997F7C">
      <w:pPr>
        <w:pBdr>
          <w:top w:val="nil"/>
          <w:left w:val="nil"/>
          <w:bottom w:val="nil"/>
          <w:right w:val="nil"/>
          <w:between w:val="nil"/>
        </w:pBdr>
        <w:jc w:val="right"/>
        <w:rPr>
          <w:rFonts w:ascii="Maiandra GD" w:eastAsia="Arimo" w:hAnsi="Maiandra GD" w:cstheme="majorHAnsi"/>
          <w:b/>
          <w:bCs/>
        </w:rPr>
      </w:pPr>
    </w:p>
    <w:p w14:paraId="5DA61024" w14:textId="46C61C7B" w:rsidR="0040454E" w:rsidRDefault="0040454E" w:rsidP="00997F7C">
      <w:pPr>
        <w:pBdr>
          <w:top w:val="nil"/>
          <w:left w:val="nil"/>
          <w:bottom w:val="nil"/>
          <w:right w:val="nil"/>
          <w:between w:val="nil"/>
        </w:pBdr>
        <w:jc w:val="right"/>
        <w:rPr>
          <w:rFonts w:ascii="Maiandra GD" w:eastAsia="Arimo" w:hAnsi="Maiandra GD" w:cstheme="majorHAnsi"/>
          <w:b/>
          <w:bCs/>
        </w:rPr>
      </w:pPr>
    </w:p>
    <w:p w14:paraId="393F67A3" w14:textId="77777777" w:rsidR="0040454E" w:rsidRDefault="0040454E" w:rsidP="00997F7C">
      <w:pPr>
        <w:pBdr>
          <w:top w:val="nil"/>
          <w:left w:val="nil"/>
          <w:bottom w:val="nil"/>
          <w:right w:val="nil"/>
          <w:between w:val="nil"/>
        </w:pBdr>
        <w:jc w:val="right"/>
        <w:rPr>
          <w:rFonts w:ascii="Maiandra GD" w:eastAsia="Arimo" w:hAnsi="Maiandra GD" w:cstheme="majorHAnsi"/>
          <w:b/>
          <w:bCs/>
        </w:rPr>
      </w:pPr>
    </w:p>
    <w:tbl>
      <w:tblPr>
        <w:tblStyle w:val="TableGrid"/>
        <w:tblW w:w="5666" w:type="dxa"/>
        <w:jc w:val="center"/>
        <w:tblInd w:w="0" w:type="dxa"/>
        <w:tblCellMar>
          <w:top w:w="45" w:type="dxa"/>
          <w:left w:w="117" w:type="dxa"/>
          <w:right w:w="63" w:type="dxa"/>
        </w:tblCellMar>
        <w:tblLook w:val="04A0" w:firstRow="1" w:lastRow="0" w:firstColumn="1" w:lastColumn="0" w:noHBand="0" w:noVBand="1"/>
      </w:tblPr>
      <w:tblGrid>
        <w:gridCol w:w="2126"/>
        <w:gridCol w:w="1556"/>
        <w:gridCol w:w="1984"/>
      </w:tblGrid>
      <w:tr w:rsidR="00997F7C" w14:paraId="21A011FF" w14:textId="77777777" w:rsidTr="00A73C34">
        <w:trPr>
          <w:trHeight w:val="312"/>
          <w:jc w:val="center"/>
        </w:trPr>
        <w:tc>
          <w:tcPr>
            <w:tcW w:w="5666" w:type="dxa"/>
            <w:gridSpan w:val="3"/>
            <w:tcBorders>
              <w:top w:val="single" w:sz="3" w:space="0" w:color="000000"/>
              <w:left w:val="single" w:sz="3" w:space="0" w:color="000000"/>
              <w:bottom w:val="single" w:sz="3" w:space="0" w:color="000000"/>
              <w:right w:val="single" w:sz="3" w:space="0" w:color="000000"/>
            </w:tcBorders>
            <w:shd w:val="clear" w:color="auto" w:fill="7030A0"/>
          </w:tcPr>
          <w:p w14:paraId="279BDDFE" w14:textId="77777777" w:rsidR="00997F7C" w:rsidRPr="004E0277" w:rsidRDefault="00997F7C" w:rsidP="00500ACD">
            <w:pPr>
              <w:ind w:right="56"/>
              <w:jc w:val="center"/>
              <w:rPr>
                <w:rFonts w:ascii="Maiandra GD" w:hAnsi="Maiandra GD"/>
                <w:b/>
                <w:bCs/>
                <w:color w:val="FFFFFF" w:themeColor="background1"/>
              </w:rPr>
            </w:pPr>
            <w:r w:rsidRPr="004E0277">
              <w:rPr>
                <w:rFonts w:ascii="Maiandra GD" w:eastAsia="Maiandra GD" w:hAnsi="Maiandra GD" w:cs="Maiandra GD"/>
                <w:b/>
                <w:bCs/>
                <w:color w:val="FFFFFF" w:themeColor="background1"/>
              </w:rPr>
              <w:t>TARIFA EN USD POR PERSONA</w:t>
            </w:r>
          </w:p>
        </w:tc>
      </w:tr>
      <w:tr w:rsidR="00997F7C" w14:paraId="463FB1AE" w14:textId="77777777" w:rsidTr="00A73C34">
        <w:trPr>
          <w:trHeight w:val="312"/>
          <w:jc w:val="center"/>
        </w:trPr>
        <w:tc>
          <w:tcPr>
            <w:tcW w:w="2126" w:type="dxa"/>
            <w:tcBorders>
              <w:top w:val="single" w:sz="3" w:space="0" w:color="000000"/>
              <w:left w:val="single" w:sz="3" w:space="0" w:color="000000"/>
              <w:bottom w:val="single" w:sz="3" w:space="0" w:color="000000"/>
              <w:right w:val="single" w:sz="3" w:space="0" w:color="000000"/>
            </w:tcBorders>
            <w:shd w:val="clear" w:color="auto" w:fill="E5E5FF"/>
          </w:tcPr>
          <w:p w14:paraId="506943F8" w14:textId="54E72238" w:rsidR="00997F7C" w:rsidRPr="004E0277" w:rsidRDefault="00A73C34" w:rsidP="00500ACD">
            <w:pPr>
              <w:ind w:right="61"/>
              <w:jc w:val="center"/>
              <w:rPr>
                <w:rFonts w:ascii="Maiandra GD" w:eastAsia="Times New Roman" w:hAnsi="Maiandra GD" w:cs="Times New Roman"/>
                <w:b/>
                <w:bCs/>
              </w:rPr>
            </w:pPr>
            <w:r>
              <w:rPr>
                <w:rFonts w:ascii="Maiandra GD" w:eastAsia="Times New Roman" w:hAnsi="Maiandra GD" w:cs="Times New Roman"/>
                <w:b/>
                <w:bCs/>
              </w:rPr>
              <w:t>CLASE</w:t>
            </w:r>
          </w:p>
        </w:tc>
        <w:tc>
          <w:tcPr>
            <w:tcW w:w="1556" w:type="dxa"/>
            <w:tcBorders>
              <w:top w:val="single" w:sz="3" w:space="0" w:color="000000"/>
              <w:left w:val="single" w:sz="3" w:space="0" w:color="000000"/>
              <w:bottom w:val="single" w:sz="3" w:space="0" w:color="000000"/>
              <w:right w:val="single" w:sz="3" w:space="0" w:color="000000"/>
            </w:tcBorders>
            <w:shd w:val="clear" w:color="auto" w:fill="E5E5FF"/>
          </w:tcPr>
          <w:p w14:paraId="411ADB47" w14:textId="77777777" w:rsidR="00997F7C" w:rsidRPr="004E0277" w:rsidRDefault="00997F7C" w:rsidP="00500ACD">
            <w:pPr>
              <w:ind w:right="56"/>
              <w:jc w:val="center"/>
              <w:rPr>
                <w:rFonts w:ascii="Maiandra GD" w:hAnsi="Maiandra GD"/>
                <w:b/>
                <w:bCs/>
              </w:rPr>
            </w:pPr>
            <w:r w:rsidRPr="004E0277">
              <w:rPr>
                <w:rFonts w:ascii="Maiandra GD" w:hAnsi="Maiandra GD"/>
                <w:b/>
                <w:bCs/>
              </w:rPr>
              <w:t>DOBLE</w:t>
            </w:r>
          </w:p>
        </w:tc>
        <w:tc>
          <w:tcPr>
            <w:tcW w:w="1984" w:type="dxa"/>
            <w:tcBorders>
              <w:top w:val="single" w:sz="3" w:space="0" w:color="000000"/>
              <w:left w:val="single" w:sz="3" w:space="0" w:color="000000"/>
              <w:bottom w:val="single" w:sz="3" w:space="0" w:color="000000"/>
              <w:right w:val="single" w:sz="3" w:space="0" w:color="000000"/>
            </w:tcBorders>
            <w:shd w:val="clear" w:color="auto" w:fill="E5E5FF"/>
          </w:tcPr>
          <w:p w14:paraId="3E5B0E48" w14:textId="77777777" w:rsidR="00997F7C" w:rsidRPr="004E0277" w:rsidRDefault="00997F7C" w:rsidP="00500ACD">
            <w:pPr>
              <w:ind w:right="56"/>
              <w:jc w:val="center"/>
              <w:rPr>
                <w:rFonts w:ascii="Maiandra GD" w:hAnsi="Maiandra GD"/>
                <w:b/>
                <w:bCs/>
              </w:rPr>
            </w:pPr>
            <w:r w:rsidRPr="004E0277">
              <w:rPr>
                <w:rFonts w:ascii="Maiandra GD" w:hAnsi="Maiandra GD"/>
                <w:b/>
                <w:bCs/>
              </w:rPr>
              <w:t>SENCILLA</w:t>
            </w:r>
          </w:p>
        </w:tc>
      </w:tr>
      <w:tr w:rsidR="00997F7C" w14:paraId="65D35EFF" w14:textId="77777777" w:rsidTr="00A73C34">
        <w:trPr>
          <w:trHeight w:val="312"/>
          <w:jc w:val="center"/>
        </w:trPr>
        <w:tc>
          <w:tcPr>
            <w:tcW w:w="2126" w:type="dxa"/>
            <w:tcBorders>
              <w:top w:val="single" w:sz="3" w:space="0" w:color="000000"/>
              <w:left w:val="single" w:sz="3" w:space="0" w:color="000000"/>
              <w:bottom w:val="single" w:sz="3" w:space="0" w:color="000000"/>
              <w:right w:val="single" w:sz="3" w:space="0" w:color="000000"/>
            </w:tcBorders>
          </w:tcPr>
          <w:p w14:paraId="14902BAB" w14:textId="1902BAA7" w:rsidR="00997F7C" w:rsidRPr="004E0277" w:rsidRDefault="00EA1A3F" w:rsidP="00500ACD">
            <w:pPr>
              <w:ind w:right="61"/>
              <w:jc w:val="center"/>
              <w:rPr>
                <w:rFonts w:ascii="Maiandra GD" w:hAnsi="Maiandra GD"/>
                <w:b/>
                <w:bCs/>
              </w:rPr>
            </w:pPr>
            <w:r w:rsidRPr="004E0277">
              <w:rPr>
                <w:rFonts w:ascii="Maiandra GD" w:eastAsia="Times New Roman" w:hAnsi="Maiandra GD" w:cs="Times New Roman"/>
              </w:rPr>
              <w:t>TURISTA</w:t>
            </w:r>
          </w:p>
        </w:tc>
        <w:tc>
          <w:tcPr>
            <w:tcW w:w="1556" w:type="dxa"/>
            <w:tcBorders>
              <w:top w:val="single" w:sz="3" w:space="0" w:color="000000"/>
              <w:left w:val="single" w:sz="3" w:space="0" w:color="000000"/>
              <w:bottom w:val="single" w:sz="3" w:space="0" w:color="000000"/>
              <w:right w:val="single" w:sz="3" w:space="0" w:color="000000"/>
            </w:tcBorders>
          </w:tcPr>
          <w:p w14:paraId="79E7EF39" w14:textId="2CCE0768" w:rsidR="00997F7C" w:rsidRPr="004E0277" w:rsidRDefault="00BC68D7" w:rsidP="00500ACD">
            <w:pPr>
              <w:ind w:right="56"/>
              <w:jc w:val="center"/>
              <w:rPr>
                <w:rFonts w:ascii="Maiandra GD" w:hAnsi="Maiandra GD"/>
              </w:rPr>
            </w:pPr>
            <w:r w:rsidRPr="004E0277">
              <w:rPr>
                <w:rFonts w:ascii="Maiandra GD" w:hAnsi="Maiandra GD"/>
              </w:rPr>
              <w:t>1,985</w:t>
            </w:r>
          </w:p>
        </w:tc>
        <w:tc>
          <w:tcPr>
            <w:tcW w:w="1984" w:type="dxa"/>
            <w:tcBorders>
              <w:top w:val="single" w:sz="3" w:space="0" w:color="000000"/>
              <w:left w:val="single" w:sz="3" w:space="0" w:color="000000"/>
              <w:bottom w:val="single" w:sz="3" w:space="0" w:color="000000"/>
              <w:right w:val="single" w:sz="3" w:space="0" w:color="000000"/>
            </w:tcBorders>
          </w:tcPr>
          <w:p w14:paraId="51D14F13" w14:textId="55955E82" w:rsidR="00997F7C" w:rsidRPr="004E0277" w:rsidRDefault="00BC68D7" w:rsidP="00500ACD">
            <w:pPr>
              <w:ind w:right="56"/>
              <w:jc w:val="center"/>
              <w:rPr>
                <w:rFonts w:ascii="Maiandra GD" w:hAnsi="Maiandra GD"/>
              </w:rPr>
            </w:pPr>
            <w:r w:rsidRPr="004E0277">
              <w:rPr>
                <w:rFonts w:ascii="Maiandra GD" w:hAnsi="Maiandra GD"/>
              </w:rPr>
              <w:t>2,225</w:t>
            </w:r>
          </w:p>
        </w:tc>
      </w:tr>
      <w:tr w:rsidR="00997F7C" w14:paraId="6210F979" w14:textId="77777777" w:rsidTr="00A73C34">
        <w:trPr>
          <w:trHeight w:val="290"/>
          <w:jc w:val="center"/>
        </w:trPr>
        <w:tc>
          <w:tcPr>
            <w:tcW w:w="2126" w:type="dxa"/>
            <w:tcBorders>
              <w:top w:val="single" w:sz="3" w:space="0" w:color="000000"/>
              <w:left w:val="single" w:sz="3" w:space="0" w:color="000000"/>
              <w:bottom w:val="single" w:sz="3" w:space="0" w:color="000000"/>
              <w:right w:val="single" w:sz="3" w:space="0" w:color="000000"/>
            </w:tcBorders>
          </w:tcPr>
          <w:p w14:paraId="78F04755" w14:textId="2F54D651" w:rsidR="00997F7C" w:rsidRPr="004E0277" w:rsidRDefault="00EA1A3F" w:rsidP="00500ACD">
            <w:pPr>
              <w:ind w:right="67"/>
              <w:jc w:val="center"/>
              <w:rPr>
                <w:rFonts w:ascii="Maiandra GD" w:hAnsi="Maiandra GD"/>
                <w:b/>
                <w:bCs/>
              </w:rPr>
            </w:pPr>
            <w:r w:rsidRPr="004E0277">
              <w:rPr>
                <w:rFonts w:ascii="Maiandra GD" w:eastAsia="Times New Roman" w:hAnsi="Maiandra GD" w:cs="Times New Roman"/>
              </w:rPr>
              <w:t>PRIMERA</w:t>
            </w:r>
          </w:p>
        </w:tc>
        <w:tc>
          <w:tcPr>
            <w:tcW w:w="1556" w:type="dxa"/>
            <w:tcBorders>
              <w:top w:val="single" w:sz="3" w:space="0" w:color="000000"/>
              <w:left w:val="single" w:sz="3" w:space="0" w:color="000000"/>
              <w:bottom w:val="single" w:sz="3" w:space="0" w:color="000000"/>
              <w:right w:val="single" w:sz="3" w:space="0" w:color="000000"/>
            </w:tcBorders>
            <w:vAlign w:val="center"/>
          </w:tcPr>
          <w:p w14:paraId="34ED7AE5" w14:textId="61157AB2" w:rsidR="00997F7C" w:rsidRPr="004E0277" w:rsidRDefault="00BC68D7" w:rsidP="00500ACD">
            <w:pPr>
              <w:ind w:right="57"/>
              <w:jc w:val="center"/>
              <w:rPr>
                <w:rFonts w:ascii="Maiandra GD" w:hAnsi="Maiandra GD"/>
              </w:rPr>
            </w:pPr>
            <w:r w:rsidRPr="004E0277">
              <w:rPr>
                <w:rFonts w:ascii="Maiandra GD" w:hAnsi="Maiandra GD"/>
              </w:rPr>
              <w:t>2,320</w:t>
            </w:r>
          </w:p>
        </w:tc>
        <w:tc>
          <w:tcPr>
            <w:tcW w:w="1984" w:type="dxa"/>
            <w:tcBorders>
              <w:top w:val="single" w:sz="3" w:space="0" w:color="000000"/>
              <w:left w:val="single" w:sz="3" w:space="0" w:color="000000"/>
              <w:bottom w:val="single" w:sz="4" w:space="0" w:color="000000"/>
              <w:right w:val="single" w:sz="3" w:space="0" w:color="000000"/>
            </w:tcBorders>
          </w:tcPr>
          <w:p w14:paraId="15907624" w14:textId="515FD14F" w:rsidR="00997F7C" w:rsidRPr="004E0277" w:rsidRDefault="00BC68D7" w:rsidP="00500ACD">
            <w:pPr>
              <w:ind w:right="57"/>
              <w:jc w:val="center"/>
              <w:rPr>
                <w:rFonts w:ascii="Maiandra GD" w:hAnsi="Maiandra GD"/>
              </w:rPr>
            </w:pPr>
            <w:r w:rsidRPr="004E0277">
              <w:rPr>
                <w:rFonts w:ascii="Maiandra GD" w:hAnsi="Maiandra GD"/>
              </w:rPr>
              <w:t>2,815</w:t>
            </w:r>
          </w:p>
        </w:tc>
      </w:tr>
    </w:tbl>
    <w:p w14:paraId="4FBB45E5"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147503D6" w14:textId="77777777" w:rsidR="004E0277" w:rsidRDefault="004E0277" w:rsidP="00BC68D7">
      <w:pPr>
        <w:tabs>
          <w:tab w:val="left" w:pos="1170"/>
        </w:tabs>
        <w:rPr>
          <w:rFonts w:ascii="Maiandra GD" w:hAnsi="Maiandra GD" w:cstheme="majorHAnsi"/>
          <w:b/>
          <w:bCs/>
        </w:rPr>
      </w:pPr>
    </w:p>
    <w:p w14:paraId="1858D2E5" w14:textId="77777777" w:rsidR="0040454E" w:rsidRDefault="0040454E" w:rsidP="004E0277">
      <w:pPr>
        <w:tabs>
          <w:tab w:val="left" w:pos="1170"/>
        </w:tabs>
        <w:ind w:left="142"/>
        <w:rPr>
          <w:rFonts w:ascii="Maiandra GD" w:hAnsi="Maiandra GD" w:cstheme="majorHAnsi"/>
          <w:b/>
          <w:bCs/>
        </w:rPr>
      </w:pPr>
    </w:p>
    <w:p w14:paraId="5E754445" w14:textId="5077A098" w:rsidR="00997F7C" w:rsidRPr="003222A2" w:rsidRDefault="00997F7C" w:rsidP="004E0277">
      <w:pPr>
        <w:tabs>
          <w:tab w:val="left" w:pos="1170"/>
        </w:tabs>
        <w:ind w:left="142"/>
        <w:rPr>
          <w:rFonts w:ascii="Maiandra GD" w:hAnsi="Maiandra GD" w:cstheme="majorHAnsi"/>
          <w:b/>
          <w:bCs/>
        </w:rPr>
      </w:pPr>
      <w:r w:rsidRPr="003222A2">
        <w:rPr>
          <w:rFonts w:ascii="Maiandra GD" w:hAnsi="Maiandra GD" w:cstheme="majorHAnsi"/>
          <w:b/>
          <w:bCs/>
        </w:rPr>
        <w:t xml:space="preserve">SERVICIOS INCLUIDOS: </w:t>
      </w:r>
      <w:r w:rsidR="00BC68D7">
        <w:rPr>
          <w:rFonts w:ascii="Maiandra GD" w:hAnsi="Maiandra GD" w:cstheme="majorHAnsi"/>
          <w:b/>
          <w:bCs/>
        </w:rPr>
        <w:br/>
      </w:r>
    </w:p>
    <w:p w14:paraId="4463B7E7" w14:textId="77777777" w:rsidR="00BC68D7" w:rsidRPr="004E0277" w:rsidRDefault="00BC68D7" w:rsidP="00BC68D7">
      <w:pPr>
        <w:pStyle w:val="Sinespaciado"/>
        <w:numPr>
          <w:ilvl w:val="0"/>
          <w:numId w:val="19"/>
        </w:numPr>
        <w:jc w:val="both"/>
        <w:rPr>
          <w:rFonts w:ascii="Maiandra GD" w:hAnsi="Maiandra GD" w:cs="Arial"/>
        </w:rPr>
      </w:pPr>
      <w:r w:rsidRPr="004E0277">
        <w:rPr>
          <w:rFonts w:ascii="Maiandra GD" w:hAnsi="Maiandra GD" w:cs="Arial"/>
        </w:rPr>
        <w:t xml:space="preserve">Traslados de ingreso y salida en la ciudad de Santa Cruz, Sucre, Uyuni &amp; La Paz </w:t>
      </w:r>
    </w:p>
    <w:p w14:paraId="4199B7D1" w14:textId="201AF557" w:rsidR="00BC68D7" w:rsidRPr="004E0277" w:rsidRDefault="00BC68D7" w:rsidP="00BC68D7">
      <w:pPr>
        <w:pStyle w:val="Sinespaciado"/>
        <w:numPr>
          <w:ilvl w:val="0"/>
          <w:numId w:val="19"/>
        </w:numPr>
        <w:jc w:val="both"/>
        <w:rPr>
          <w:rFonts w:ascii="Maiandra GD" w:hAnsi="Maiandra GD" w:cs="Arial"/>
        </w:rPr>
      </w:pPr>
      <w:r w:rsidRPr="004E0277">
        <w:rPr>
          <w:rFonts w:ascii="Maiandra GD" w:hAnsi="Maiandra GD" w:cs="Arial"/>
        </w:rPr>
        <w:t>Excursiones mencionadas en el itinerario</w:t>
      </w:r>
    </w:p>
    <w:p w14:paraId="22BF2F00" w14:textId="77777777" w:rsidR="00BC68D7" w:rsidRPr="004E0277" w:rsidRDefault="00BC68D7" w:rsidP="00BC68D7">
      <w:pPr>
        <w:pStyle w:val="Sinespaciado"/>
        <w:numPr>
          <w:ilvl w:val="0"/>
          <w:numId w:val="19"/>
        </w:numPr>
        <w:jc w:val="both"/>
        <w:rPr>
          <w:rFonts w:ascii="Maiandra GD" w:hAnsi="Maiandra GD" w:cs="Arial"/>
        </w:rPr>
      </w:pPr>
      <w:r w:rsidRPr="004E0277">
        <w:rPr>
          <w:rFonts w:ascii="Maiandra GD" w:hAnsi="Maiandra GD" w:cs="Arial"/>
        </w:rPr>
        <w:t xml:space="preserve">HD City Tour Santa Cruz – compartido </w:t>
      </w:r>
    </w:p>
    <w:p w14:paraId="1B7AC714" w14:textId="77777777" w:rsidR="00BC68D7" w:rsidRPr="004E0277" w:rsidRDefault="00BC68D7" w:rsidP="00BC68D7">
      <w:pPr>
        <w:pStyle w:val="Sinespaciado"/>
        <w:numPr>
          <w:ilvl w:val="0"/>
          <w:numId w:val="19"/>
        </w:numPr>
        <w:jc w:val="both"/>
        <w:rPr>
          <w:rFonts w:ascii="Maiandra GD" w:hAnsi="Maiandra GD" w:cs="Arial"/>
          <w:lang w:val="en-US"/>
        </w:rPr>
      </w:pPr>
      <w:r w:rsidRPr="004E0277">
        <w:rPr>
          <w:rFonts w:ascii="Maiandra GD" w:hAnsi="Maiandra GD" w:cs="Arial"/>
          <w:lang w:val="en-US"/>
        </w:rPr>
        <w:t xml:space="preserve">HD City Tour Sucre – </w:t>
      </w:r>
      <w:proofErr w:type="spellStart"/>
      <w:r w:rsidRPr="004E0277">
        <w:rPr>
          <w:rFonts w:ascii="Maiandra GD" w:hAnsi="Maiandra GD" w:cs="Arial"/>
          <w:lang w:val="en-US"/>
        </w:rPr>
        <w:t>compartido</w:t>
      </w:r>
      <w:proofErr w:type="spellEnd"/>
      <w:r w:rsidRPr="004E0277">
        <w:rPr>
          <w:rFonts w:ascii="Maiandra GD" w:hAnsi="Maiandra GD" w:cs="Arial"/>
          <w:lang w:val="en-US"/>
        </w:rPr>
        <w:t xml:space="preserve"> </w:t>
      </w:r>
    </w:p>
    <w:p w14:paraId="503406F5" w14:textId="77777777" w:rsidR="00BC68D7" w:rsidRPr="004E0277" w:rsidRDefault="00BC68D7" w:rsidP="00BC68D7">
      <w:pPr>
        <w:pStyle w:val="Sinespaciado"/>
        <w:numPr>
          <w:ilvl w:val="0"/>
          <w:numId w:val="19"/>
        </w:numPr>
        <w:jc w:val="both"/>
        <w:rPr>
          <w:rFonts w:ascii="Maiandra GD" w:hAnsi="Maiandra GD" w:cs="Arial"/>
        </w:rPr>
      </w:pPr>
      <w:r w:rsidRPr="004E0277">
        <w:rPr>
          <w:rFonts w:ascii="Maiandra GD" w:hAnsi="Maiandra GD" w:cs="Arial"/>
        </w:rPr>
        <w:t xml:space="preserve">FD Tarabuco – compartido </w:t>
      </w:r>
    </w:p>
    <w:p w14:paraId="76FBC3C9" w14:textId="47D286D6" w:rsidR="00BC68D7" w:rsidRPr="004E0277" w:rsidRDefault="00BC68D7" w:rsidP="00BC68D7">
      <w:pPr>
        <w:pStyle w:val="Sinespaciado"/>
        <w:numPr>
          <w:ilvl w:val="0"/>
          <w:numId w:val="19"/>
        </w:numPr>
        <w:jc w:val="both"/>
        <w:rPr>
          <w:rFonts w:ascii="Maiandra GD" w:hAnsi="Maiandra GD" w:cs="Arial"/>
        </w:rPr>
      </w:pPr>
      <w:r w:rsidRPr="004E0277">
        <w:rPr>
          <w:rFonts w:ascii="Maiandra GD" w:hAnsi="Maiandra GD" w:cs="Arial"/>
        </w:rPr>
        <w:t xml:space="preserve">Traslado compartido Sucre – Potosí </w:t>
      </w:r>
    </w:p>
    <w:p w14:paraId="14A84054" w14:textId="77777777" w:rsidR="00BC68D7" w:rsidRPr="004E0277" w:rsidRDefault="00BC68D7" w:rsidP="00BC68D7">
      <w:pPr>
        <w:pStyle w:val="Sinespaciado"/>
        <w:numPr>
          <w:ilvl w:val="0"/>
          <w:numId w:val="19"/>
        </w:numPr>
        <w:jc w:val="both"/>
        <w:rPr>
          <w:rFonts w:ascii="Maiandra GD" w:hAnsi="Maiandra GD" w:cs="Arial"/>
          <w:lang w:val="en-US"/>
        </w:rPr>
      </w:pPr>
      <w:r w:rsidRPr="004E0277">
        <w:rPr>
          <w:rFonts w:ascii="Maiandra GD" w:hAnsi="Maiandra GD" w:cs="Arial"/>
          <w:lang w:val="en-US"/>
        </w:rPr>
        <w:t xml:space="preserve">HD City Tour Potosí – </w:t>
      </w:r>
      <w:proofErr w:type="spellStart"/>
      <w:r w:rsidRPr="004E0277">
        <w:rPr>
          <w:rFonts w:ascii="Maiandra GD" w:hAnsi="Maiandra GD" w:cs="Arial"/>
          <w:lang w:val="en-US"/>
        </w:rPr>
        <w:t>compartido</w:t>
      </w:r>
      <w:proofErr w:type="spellEnd"/>
      <w:r w:rsidRPr="004E0277">
        <w:rPr>
          <w:rFonts w:ascii="Maiandra GD" w:hAnsi="Maiandra GD" w:cs="Arial"/>
          <w:lang w:val="en-US"/>
        </w:rPr>
        <w:t xml:space="preserve"> </w:t>
      </w:r>
    </w:p>
    <w:p w14:paraId="14500436" w14:textId="77777777" w:rsidR="00BC68D7" w:rsidRPr="004E0277" w:rsidRDefault="00BC68D7" w:rsidP="00BC68D7">
      <w:pPr>
        <w:pStyle w:val="Sinespaciado"/>
        <w:numPr>
          <w:ilvl w:val="0"/>
          <w:numId w:val="19"/>
        </w:numPr>
        <w:jc w:val="both"/>
        <w:rPr>
          <w:rFonts w:ascii="Maiandra GD" w:hAnsi="Maiandra GD" w:cs="Arial"/>
        </w:rPr>
      </w:pPr>
      <w:r w:rsidRPr="004E0277">
        <w:rPr>
          <w:rFonts w:ascii="Maiandra GD" w:hAnsi="Maiandra GD" w:cs="Arial"/>
        </w:rPr>
        <w:t xml:space="preserve">Traslado compartido Potosí – Uyuni </w:t>
      </w:r>
    </w:p>
    <w:p w14:paraId="7199635D" w14:textId="77777777" w:rsidR="00BC68D7" w:rsidRPr="004E0277" w:rsidRDefault="00BC68D7" w:rsidP="00BC68D7">
      <w:pPr>
        <w:pStyle w:val="Sinespaciado"/>
        <w:numPr>
          <w:ilvl w:val="0"/>
          <w:numId w:val="19"/>
        </w:numPr>
        <w:jc w:val="both"/>
        <w:rPr>
          <w:rFonts w:ascii="Maiandra GD" w:hAnsi="Maiandra GD" w:cs="Arial"/>
        </w:rPr>
      </w:pPr>
      <w:r w:rsidRPr="004E0277">
        <w:rPr>
          <w:rFonts w:ascii="Maiandra GD" w:hAnsi="Maiandra GD" w:cs="Arial"/>
        </w:rPr>
        <w:t>Programa FD Salar de Uyuni Almuerzos + Atardecer en el Salar– compartido</w:t>
      </w:r>
    </w:p>
    <w:p w14:paraId="628DAEA0" w14:textId="77777777" w:rsidR="00BC68D7" w:rsidRPr="004E0277" w:rsidRDefault="00BC68D7" w:rsidP="00BC68D7">
      <w:pPr>
        <w:pStyle w:val="Sinespaciado"/>
        <w:numPr>
          <w:ilvl w:val="0"/>
          <w:numId w:val="19"/>
        </w:numPr>
        <w:jc w:val="both"/>
        <w:rPr>
          <w:rFonts w:ascii="Maiandra GD" w:hAnsi="Maiandra GD" w:cs="Arial"/>
        </w:rPr>
      </w:pPr>
      <w:r w:rsidRPr="004E0277">
        <w:rPr>
          <w:rFonts w:ascii="Maiandra GD" w:hAnsi="Maiandra GD" w:cs="Arial"/>
        </w:rPr>
        <w:t xml:space="preserve">HD City Tour La Paz + Valle de la Luna – compartido </w:t>
      </w:r>
    </w:p>
    <w:p w14:paraId="728B87E5" w14:textId="7930316D" w:rsidR="00BC68D7" w:rsidRPr="004E0277" w:rsidRDefault="00BC68D7" w:rsidP="00BC68D7">
      <w:pPr>
        <w:pStyle w:val="Sinespaciado"/>
        <w:numPr>
          <w:ilvl w:val="0"/>
          <w:numId w:val="19"/>
        </w:numPr>
        <w:jc w:val="both"/>
        <w:rPr>
          <w:rFonts w:ascii="Maiandra GD" w:hAnsi="Maiandra GD" w:cs="Arial"/>
        </w:rPr>
      </w:pPr>
      <w:r w:rsidRPr="004E0277">
        <w:rPr>
          <w:rFonts w:ascii="Maiandra GD" w:hAnsi="Maiandra GD" w:cs="Arial"/>
        </w:rPr>
        <w:t>01 noche de alojamiento en la ciudad de Santa Cruz con desayunos.</w:t>
      </w:r>
    </w:p>
    <w:p w14:paraId="59FD2DF9" w14:textId="77777777" w:rsidR="00BC68D7" w:rsidRPr="004E0277" w:rsidRDefault="00BC68D7" w:rsidP="00BC68D7">
      <w:pPr>
        <w:pStyle w:val="Sinespaciado"/>
        <w:numPr>
          <w:ilvl w:val="0"/>
          <w:numId w:val="19"/>
        </w:numPr>
        <w:jc w:val="both"/>
        <w:rPr>
          <w:rFonts w:ascii="Maiandra GD" w:hAnsi="Maiandra GD" w:cs="Arial"/>
        </w:rPr>
      </w:pPr>
      <w:r w:rsidRPr="004E0277">
        <w:rPr>
          <w:rFonts w:ascii="Maiandra GD" w:hAnsi="Maiandra GD" w:cs="Arial"/>
        </w:rPr>
        <w:t xml:space="preserve">02 noche de alojamiento en la ciudad de Sucre con desayuno. </w:t>
      </w:r>
    </w:p>
    <w:p w14:paraId="46B3440F" w14:textId="77777777" w:rsidR="00BC68D7" w:rsidRPr="004E0277" w:rsidRDefault="00BC68D7" w:rsidP="00BC68D7">
      <w:pPr>
        <w:pStyle w:val="Sinespaciado"/>
        <w:numPr>
          <w:ilvl w:val="0"/>
          <w:numId w:val="19"/>
        </w:numPr>
        <w:jc w:val="both"/>
        <w:rPr>
          <w:rFonts w:ascii="Maiandra GD" w:hAnsi="Maiandra GD" w:cs="Arial"/>
        </w:rPr>
      </w:pPr>
      <w:r w:rsidRPr="004E0277">
        <w:rPr>
          <w:rFonts w:ascii="Maiandra GD" w:hAnsi="Maiandra GD" w:cs="Arial"/>
        </w:rPr>
        <w:t>01 noche de alojamiento en la ciudad de Potosí con desayuno</w:t>
      </w:r>
    </w:p>
    <w:p w14:paraId="682B5308" w14:textId="6453174A" w:rsidR="00BC68D7" w:rsidRPr="004E0277" w:rsidRDefault="00BC68D7" w:rsidP="00BC68D7">
      <w:pPr>
        <w:pStyle w:val="Sinespaciado"/>
        <w:numPr>
          <w:ilvl w:val="0"/>
          <w:numId w:val="19"/>
        </w:numPr>
        <w:jc w:val="both"/>
        <w:rPr>
          <w:rFonts w:ascii="Maiandra GD" w:hAnsi="Maiandra GD" w:cs="Arial"/>
        </w:rPr>
      </w:pPr>
      <w:r w:rsidRPr="004E0277">
        <w:rPr>
          <w:rFonts w:ascii="Maiandra GD" w:hAnsi="Maiandra GD" w:cs="Arial"/>
        </w:rPr>
        <w:t xml:space="preserve">01 noche de alojamiento en la ciudad de La Paz con desayuno. </w:t>
      </w:r>
    </w:p>
    <w:p w14:paraId="62B170CF" w14:textId="7EACA01E" w:rsidR="000D5284" w:rsidRPr="004E0277" w:rsidRDefault="000D5284" w:rsidP="00BC68D7">
      <w:pPr>
        <w:pStyle w:val="Sinespaciado"/>
        <w:numPr>
          <w:ilvl w:val="0"/>
          <w:numId w:val="19"/>
        </w:numPr>
        <w:jc w:val="both"/>
        <w:rPr>
          <w:rFonts w:ascii="Maiandra GD" w:hAnsi="Maiandra GD" w:cs="Arial"/>
        </w:rPr>
      </w:pPr>
      <w:r w:rsidRPr="004E0277">
        <w:rPr>
          <w:rFonts w:ascii="Maiandra GD" w:hAnsi="Maiandra GD" w:cs="Arial"/>
        </w:rPr>
        <w:t xml:space="preserve">Tickets Aéreos Nacionales Santa Cruz-Sucre / Uyuni-La Paz </w:t>
      </w:r>
    </w:p>
    <w:p w14:paraId="48E5275F" w14:textId="49E9BFCF" w:rsidR="00BC68D7" w:rsidRPr="004E0277" w:rsidRDefault="00BC68D7" w:rsidP="00BC68D7">
      <w:pPr>
        <w:pStyle w:val="Sinespaciado"/>
        <w:numPr>
          <w:ilvl w:val="0"/>
          <w:numId w:val="19"/>
        </w:numPr>
        <w:jc w:val="both"/>
        <w:rPr>
          <w:rFonts w:ascii="Maiandra GD" w:hAnsi="Maiandra GD" w:cs="Arial"/>
        </w:rPr>
      </w:pPr>
      <w:r w:rsidRPr="004E0277">
        <w:rPr>
          <w:rFonts w:ascii="Maiandra GD" w:hAnsi="Maiandra GD" w:cs="Arial"/>
        </w:rPr>
        <w:t>Alimentación según el itinerario</w:t>
      </w:r>
    </w:p>
    <w:p w14:paraId="4B13745C" w14:textId="5DD0C7DC" w:rsidR="00BC68D7" w:rsidRPr="004E0277" w:rsidRDefault="00BC68D7" w:rsidP="00997F7C">
      <w:pPr>
        <w:pStyle w:val="NormalWeb"/>
        <w:numPr>
          <w:ilvl w:val="0"/>
          <w:numId w:val="19"/>
        </w:numPr>
        <w:rPr>
          <w:rFonts w:ascii="Maiandra GD" w:hAnsi="Maiandra GD"/>
          <w:sz w:val="22"/>
          <w:szCs w:val="22"/>
        </w:rPr>
      </w:pPr>
      <w:r w:rsidRPr="004E0277">
        <w:rPr>
          <w:rFonts w:ascii="Maiandra GD" w:hAnsi="Maiandra GD" w:cs="Arial"/>
          <w:sz w:val="22"/>
          <w:szCs w:val="22"/>
        </w:rPr>
        <w:t>Entradas y/o tickets de ingresos según el itinerario</w:t>
      </w:r>
    </w:p>
    <w:p w14:paraId="1EDEAB68" w14:textId="77777777" w:rsidR="004E0277" w:rsidRDefault="004E0277" w:rsidP="004E0277">
      <w:pPr>
        <w:ind w:left="142"/>
        <w:rPr>
          <w:rFonts w:ascii="Maiandra GD" w:hAnsi="Maiandra GD" w:cstheme="majorHAnsi"/>
          <w:b/>
          <w:bCs/>
        </w:rPr>
      </w:pPr>
    </w:p>
    <w:p w14:paraId="53D0DF9A" w14:textId="229F4F58" w:rsidR="00997F7C" w:rsidRDefault="00997F7C" w:rsidP="004E0277">
      <w:pPr>
        <w:ind w:left="142"/>
        <w:rPr>
          <w:rFonts w:ascii="Maiandra GD" w:hAnsi="Maiandra GD" w:cstheme="majorHAnsi"/>
          <w:b/>
          <w:bCs/>
        </w:rPr>
      </w:pPr>
      <w:r w:rsidRPr="004E0277">
        <w:rPr>
          <w:rFonts w:ascii="Maiandra GD" w:hAnsi="Maiandra GD" w:cstheme="majorHAnsi"/>
          <w:b/>
          <w:bCs/>
        </w:rPr>
        <w:t>NO INCLUYE:</w:t>
      </w:r>
    </w:p>
    <w:p w14:paraId="54B3A6A1" w14:textId="77777777" w:rsidR="0040454E" w:rsidRPr="004E0277" w:rsidRDefault="0040454E" w:rsidP="004E0277">
      <w:pPr>
        <w:ind w:left="142"/>
        <w:rPr>
          <w:rFonts w:ascii="Maiandra GD" w:hAnsi="Maiandra GD" w:cstheme="majorHAnsi"/>
          <w:b/>
          <w:bCs/>
        </w:rPr>
      </w:pPr>
    </w:p>
    <w:p w14:paraId="0F1F0338" w14:textId="77777777" w:rsidR="00997F7C" w:rsidRPr="004E0277" w:rsidRDefault="00997F7C" w:rsidP="00997F7C">
      <w:pPr>
        <w:pStyle w:val="Prrafodelista"/>
        <w:numPr>
          <w:ilvl w:val="0"/>
          <w:numId w:val="20"/>
        </w:numPr>
        <w:spacing w:after="0" w:line="240" w:lineRule="auto"/>
        <w:rPr>
          <w:rFonts w:ascii="Maiandra GD" w:eastAsia="Times New Roman" w:hAnsi="Maiandra GD" w:cs="Times New Roman"/>
          <w:color w:val="000000"/>
          <w:sz w:val="22"/>
          <w:szCs w:val="22"/>
          <w:lang w:val="x-none" w:eastAsia="x-none"/>
        </w:rPr>
      </w:pPr>
      <w:r w:rsidRPr="004E0277">
        <w:rPr>
          <w:rFonts w:ascii="Maiandra GD" w:eastAsia="Times New Roman" w:hAnsi="Maiandra GD" w:cs="Times New Roman"/>
          <w:color w:val="000000"/>
          <w:sz w:val="22"/>
          <w:szCs w:val="22"/>
          <w:lang w:val="x-none" w:eastAsia="x-none"/>
        </w:rPr>
        <w:t>Vuelos internacionales</w:t>
      </w:r>
    </w:p>
    <w:p w14:paraId="33CB40E1" w14:textId="77777777" w:rsidR="00997F7C" w:rsidRPr="004E0277" w:rsidRDefault="00997F7C" w:rsidP="00997F7C">
      <w:pPr>
        <w:pStyle w:val="Prrafodelista"/>
        <w:numPr>
          <w:ilvl w:val="0"/>
          <w:numId w:val="20"/>
        </w:numPr>
        <w:spacing w:after="0" w:line="240" w:lineRule="auto"/>
        <w:rPr>
          <w:rFonts w:ascii="Maiandra GD" w:eastAsia="Times New Roman" w:hAnsi="Maiandra GD" w:cs="Times New Roman"/>
          <w:color w:val="000000"/>
          <w:sz w:val="22"/>
          <w:szCs w:val="22"/>
          <w:lang w:val="x-none" w:eastAsia="x-none"/>
        </w:rPr>
      </w:pPr>
      <w:r w:rsidRPr="004E0277">
        <w:rPr>
          <w:rFonts w:ascii="Maiandra GD" w:eastAsia="Times New Roman" w:hAnsi="Maiandra GD" w:cs="Times New Roman"/>
          <w:color w:val="000000"/>
          <w:sz w:val="22"/>
          <w:szCs w:val="22"/>
          <w:lang w:val="x-none" w:eastAsia="x-none"/>
        </w:rPr>
        <w:t>Comidas no mencionadas</w:t>
      </w:r>
    </w:p>
    <w:p w14:paraId="1784C0CC" w14:textId="77777777" w:rsidR="00997F7C" w:rsidRPr="004E0277" w:rsidRDefault="00997F7C" w:rsidP="00997F7C">
      <w:pPr>
        <w:pStyle w:val="Prrafodelista"/>
        <w:numPr>
          <w:ilvl w:val="0"/>
          <w:numId w:val="20"/>
        </w:numPr>
        <w:spacing w:after="0" w:line="240" w:lineRule="auto"/>
        <w:rPr>
          <w:rFonts w:ascii="Maiandra GD" w:eastAsia="Times New Roman" w:hAnsi="Maiandra GD" w:cs="Times New Roman"/>
          <w:color w:val="000000"/>
          <w:sz w:val="22"/>
          <w:szCs w:val="22"/>
          <w:lang w:val="x-none" w:eastAsia="x-none"/>
        </w:rPr>
      </w:pPr>
      <w:r w:rsidRPr="004E0277">
        <w:rPr>
          <w:rFonts w:ascii="Maiandra GD" w:eastAsia="Times New Roman" w:hAnsi="Maiandra GD" w:cs="Times New Roman"/>
          <w:color w:val="000000"/>
          <w:sz w:val="22"/>
          <w:szCs w:val="22"/>
          <w:lang w:val="x-none" w:eastAsia="x-none"/>
        </w:rPr>
        <w:t>Bebidas</w:t>
      </w:r>
    </w:p>
    <w:p w14:paraId="5AE50968" w14:textId="77777777" w:rsidR="00997F7C" w:rsidRPr="004E0277" w:rsidRDefault="00997F7C" w:rsidP="00997F7C">
      <w:pPr>
        <w:pStyle w:val="Prrafodelista"/>
        <w:numPr>
          <w:ilvl w:val="0"/>
          <w:numId w:val="20"/>
        </w:numPr>
        <w:spacing w:after="0" w:line="240" w:lineRule="auto"/>
        <w:rPr>
          <w:rFonts w:ascii="Maiandra GD" w:eastAsia="Times New Roman" w:hAnsi="Maiandra GD" w:cs="Times New Roman"/>
          <w:color w:val="000000"/>
          <w:sz w:val="22"/>
          <w:szCs w:val="22"/>
          <w:lang w:val="x-none" w:eastAsia="x-none"/>
        </w:rPr>
      </w:pPr>
      <w:r w:rsidRPr="004E0277">
        <w:rPr>
          <w:rFonts w:ascii="Maiandra GD" w:eastAsia="Times New Roman" w:hAnsi="Maiandra GD" w:cs="Times New Roman"/>
          <w:color w:val="000000"/>
          <w:sz w:val="22"/>
          <w:szCs w:val="22"/>
          <w:lang w:val="x-none" w:eastAsia="x-none"/>
        </w:rPr>
        <w:t>Actividades opcionales</w:t>
      </w:r>
    </w:p>
    <w:p w14:paraId="1FA6B692" w14:textId="77777777" w:rsidR="00997F7C" w:rsidRPr="004E0277" w:rsidRDefault="00997F7C" w:rsidP="00997F7C">
      <w:pPr>
        <w:pStyle w:val="Prrafodelista"/>
        <w:numPr>
          <w:ilvl w:val="0"/>
          <w:numId w:val="20"/>
        </w:numPr>
        <w:spacing w:after="0" w:line="240" w:lineRule="auto"/>
        <w:rPr>
          <w:rFonts w:ascii="Maiandra GD" w:eastAsia="Times New Roman" w:hAnsi="Maiandra GD" w:cs="Times New Roman"/>
          <w:color w:val="000000"/>
          <w:sz w:val="22"/>
          <w:szCs w:val="22"/>
          <w:lang w:val="x-none" w:eastAsia="x-none"/>
        </w:rPr>
      </w:pPr>
      <w:r w:rsidRPr="004E0277">
        <w:rPr>
          <w:rFonts w:ascii="Maiandra GD" w:eastAsia="Times New Roman" w:hAnsi="Maiandra GD" w:cs="Times New Roman"/>
          <w:color w:val="000000"/>
          <w:sz w:val="22"/>
          <w:szCs w:val="22"/>
          <w:lang w:val="x-none" w:eastAsia="x-none"/>
        </w:rPr>
        <w:t>Propinas</w:t>
      </w:r>
    </w:p>
    <w:p w14:paraId="59B6C612" w14:textId="6449A565" w:rsidR="00997F7C" w:rsidRPr="0040454E" w:rsidRDefault="00997F7C" w:rsidP="00997F7C">
      <w:pPr>
        <w:pStyle w:val="Prrafodelista"/>
        <w:numPr>
          <w:ilvl w:val="0"/>
          <w:numId w:val="20"/>
        </w:numPr>
        <w:spacing w:after="0" w:line="240" w:lineRule="auto"/>
        <w:rPr>
          <w:rFonts w:ascii="Maiandra GD" w:eastAsia="Times New Roman" w:hAnsi="Maiandra GD" w:cs="Times New Roman"/>
          <w:color w:val="000000"/>
          <w:lang w:val="x-none" w:eastAsia="x-none"/>
        </w:rPr>
      </w:pPr>
      <w:r w:rsidRPr="004E0277">
        <w:rPr>
          <w:rFonts w:ascii="Maiandra GD" w:eastAsia="Times New Roman" w:hAnsi="Maiandra GD" w:cs="Times New Roman"/>
          <w:color w:val="000000"/>
          <w:sz w:val="22"/>
          <w:szCs w:val="22"/>
          <w:lang w:val="x-none" w:eastAsia="x-none"/>
        </w:rPr>
        <w:t>Seguro</w:t>
      </w:r>
    </w:p>
    <w:p w14:paraId="785B0BB9" w14:textId="0B0C4928" w:rsidR="0040454E" w:rsidRDefault="0040454E" w:rsidP="0040454E">
      <w:pPr>
        <w:pStyle w:val="Prrafodelista"/>
        <w:spacing w:after="0" w:line="240" w:lineRule="auto"/>
        <w:rPr>
          <w:rFonts w:ascii="Maiandra GD" w:eastAsia="Times New Roman" w:hAnsi="Maiandra GD" w:cs="Times New Roman"/>
          <w:color w:val="000000"/>
          <w:lang w:val="x-none" w:eastAsia="x-none"/>
        </w:rPr>
      </w:pPr>
    </w:p>
    <w:p w14:paraId="715F2EC3" w14:textId="6B91E79F" w:rsidR="0040454E" w:rsidRDefault="0040454E" w:rsidP="0040454E">
      <w:pPr>
        <w:pStyle w:val="Prrafodelista"/>
        <w:spacing w:after="0" w:line="240" w:lineRule="auto"/>
        <w:rPr>
          <w:rFonts w:ascii="Maiandra GD" w:eastAsia="Times New Roman" w:hAnsi="Maiandra GD" w:cs="Times New Roman"/>
          <w:color w:val="000000"/>
          <w:lang w:val="x-none" w:eastAsia="x-none"/>
        </w:rPr>
      </w:pPr>
    </w:p>
    <w:p w14:paraId="576FB778" w14:textId="73DE6868" w:rsidR="0040454E" w:rsidRDefault="0040454E" w:rsidP="0040454E">
      <w:pPr>
        <w:pStyle w:val="Prrafodelista"/>
        <w:spacing w:after="0" w:line="240" w:lineRule="auto"/>
        <w:rPr>
          <w:rFonts w:ascii="Maiandra GD" w:eastAsia="Times New Roman" w:hAnsi="Maiandra GD" w:cs="Times New Roman"/>
          <w:color w:val="000000"/>
          <w:lang w:val="x-none" w:eastAsia="x-none"/>
        </w:rPr>
      </w:pPr>
    </w:p>
    <w:p w14:paraId="36585A9D" w14:textId="7699042F" w:rsidR="0040454E" w:rsidRDefault="0040454E" w:rsidP="0040454E">
      <w:pPr>
        <w:pStyle w:val="Prrafodelista"/>
        <w:spacing w:after="0" w:line="240" w:lineRule="auto"/>
        <w:rPr>
          <w:rFonts w:ascii="Maiandra GD" w:eastAsia="Times New Roman" w:hAnsi="Maiandra GD" w:cs="Times New Roman"/>
          <w:color w:val="000000"/>
          <w:lang w:val="x-none" w:eastAsia="x-none"/>
        </w:rPr>
      </w:pPr>
    </w:p>
    <w:p w14:paraId="67428665" w14:textId="7E2AAC53" w:rsidR="0040454E" w:rsidRDefault="0040454E" w:rsidP="0040454E">
      <w:pPr>
        <w:pStyle w:val="Prrafodelista"/>
        <w:spacing w:after="0" w:line="240" w:lineRule="auto"/>
        <w:rPr>
          <w:rFonts w:ascii="Maiandra GD" w:eastAsia="Times New Roman" w:hAnsi="Maiandra GD" w:cs="Times New Roman"/>
          <w:color w:val="000000"/>
          <w:lang w:val="x-none" w:eastAsia="x-none"/>
        </w:rPr>
      </w:pPr>
    </w:p>
    <w:p w14:paraId="4621F1F9" w14:textId="1F4CC72F" w:rsidR="0040454E" w:rsidRDefault="0040454E" w:rsidP="0040454E">
      <w:pPr>
        <w:pStyle w:val="Prrafodelista"/>
        <w:spacing w:after="0" w:line="240" w:lineRule="auto"/>
        <w:rPr>
          <w:rFonts w:ascii="Maiandra GD" w:eastAsia="Times New Roman" w:hAnsi="Maiandra GD" w:cs="Times New Roman"/>
          <w:color w:val="000000"/>
          <w:lang w:val="x-none" w:eastAsia="x-none"/>
        </w:rPr>
      </w:pPr>
    </w:p>
    <w:p w14:paraId="5F8214DD" w14:textId="1C67445E" w:rsidR="0040454E" w:rsidRDefault="0040454E" w:rsidP="0040454E">
      <w:pPr>
        <w:pStyle w:val="Prrafodelista"/>
        <w:spacing w:after="0" w:line="240" w:lineRule="auto"/>
        <w:rPr>
          <w:rFonts w:ascii="Maiandra GD" w:eastAsia="Times New Roman" w:hAnsi="Maiandra GD" w:cs="Times New Roman"/>
          <w:color w:val="000000"/>
          <w:lang w:val="x-none" w:eastAsia="x-none"/>
        </w:rPr>
      </w:pPr>
    </w:p>
    <w:p w14:paraId="40B69B12" w14:textId="3867E1F9" w:rsidR="0040454E" w:rsidRDefault="0040454E" w:rsidP="0040454E">
      <w:pPr>
        <w:pStyle w:val="Prrafodelista"/>
        <w:spacing w:after="0" w:line="240" w:lineRule="auto"/>
        <w:rPr>
          <w:rFonts w:ascii="Maiandra GD" w:eastAsia="Times New Roman" w:hAnsi="Maiandra GD" w:cs="Times New Roman"/>
          <w:color w:val="000000"/>
          <w:lang w:val="x-none" w:eastAsia="x-none"/>
        </w:rPr>
      </w:pPr>
    </w:p>
    <w:p w14:paraId="0454DE89" w14:textId="77777777" w:rsidR="0040454E" w:rsidRDefault="0040454E" w:rsidP="0040454E">
      <w:pPr>
        <w:pStyle w:val="Prrafodelista"/>
        <w:spacing w:after="0" w:line="240" w:lineRule="auto"/>
        <w:rPr>
          <w:rFonts w:ascii="Maiandra GD" w:eastAsia="Times New Roman" w:hAnsi="Maiandra GD" w:cs="Times New Roman"/>
          <w:color w:val="000000"/>
          <w:lang w:val="x-none" w:eastAsia="x-none"/>
        </w:rPr>
      </w:pPr>
    </w:p>
    <w:p w14:paraId="6FE726AA" w14:textId="77777777" w:rsidR="0040454E" w:rsidRDefault="0040454E" w:rsidP="0040454E">
      <w:pPr>
        <w:pStyle w:val="Prrafodelista"/>
        <w:spacing w:after="0" w:line="240" w:lineRule="auto"/>
        <w:rPr>
          <w:rFonts w:ascii="Maiandra GD" w:eastAsia="Times New Roman" w:hAnsi="Maiandra GD" w:cs="Times New Roman"/>
          <w:color w:val="000000"/>
          <w:lang w:val="x-none" w:eastAsia="x-none"/>
        </w:rPr>
      </w:pPr>
    </w:p>
    <w:tbl>
      <w:tblPr>
        <w:tblStyle w:val="Tablaconcuadrcula"/>
        <w:tblW w:w="0" w:type="auto"/>
        <w:tblInd w:w="3265" w:type="dxa"/>
        <w:tblLook w:val="04A0" w:firstRow="1" w:lastRow="0" w:firstColumn="1" w:lastColumn="0" w:noHBand="0" w:noVBand="1"/>
      </w:tblPr>
      <w:tblGrid>
        <w:gridCol w:w="1843"/>
        <w:gridCol w:w="1701"/>
      </w:tblGrid>
      <w:tr w:rsidR="0040454E" w14:paraId="77A33B92" w14:textId="77777777" w:rsidTr="0040454E">
        <w:tc>
          <w:tcPr>
            <w:tcW w:w="3544" w:type="dxa"/>
            <w:gridSpan w:val="2"/>
            <w:shd w:val="clear" w:color="auto" w:fill="7030A0"/>
          </w:tcPr>
          <w:p w14:paraId="7F4E3DBB" w14:textId="14586BD5" w:rsidR="0040454E" w:rsidRPr="0040454E" w:rsidRDefault="0040454E" w:rsidP="0040454E">
            <w:pPr>
              <w:jc w:val="center"/>
              <w:rPr>
                <w:rFonts w:ascii="Maiandra GD" w:eastAsia="Times New Roman" w:hAnsi="Maiandra GD" w:cs="Times New Roman"/>
                <w:b/>
                <w:bCs/>
                <w:color w:val="FFFFFF" w:themeColor="background1"/>
                <w:lang w:val="es-ES" w:eastAsia="x-none"/>
              </w:rPr>
            </w:pPr>
            <w:r w:rsidRPr="0040454E">
              <w:rPr>
                <w:rFonts w:ascii="Maiandra GD" w:eastAsia="Times New Roman" w:hAnsi="Maiandra GD" w:cs="Times New Roman"/>
                <w:b/>
                <w:bCs/>
                <w:color w:val="FFFFFF" w:themeColor="background1"/>
                <w:lang w:val="es-ES" w:eastAsia="x-none"/>
              </w:rPr>
              <w:t>SALIDAS CONFIRMADAS</w:t>
            </w:r>
          </w:p>
        </w:tc>
      </w:tr>
      <w:tr w:rsidR="0040454E" w14:paraId="38CECAB4" w14:textId="77777777" w:rsidTr="0040454E">
        <w:tc>
          <w:tcPr>
            <w:tcW w:w="1843" w:type="dxa"/>
            <w:shd w:val="clear" w:color="auto" w:fill="BFBFBF" w:themeFill="background1" w:themeFillShade="BF"/>
          </w:tcPr>
          <w:p w14:paraId="4C314DFE" w14:textId="3EEAC94C" w:rsidR="0040454E" w:rsidRPr="0040454E" w:rsidRDefault="0040454E" w:rsidP="0040454E">
            <w:pPr>
              <w:jc w:val="center"/>
              <w:rPr>
                <w:rFonts w:ascii="Maiandra GD" w:eastAsia="Times New Roman" w:hAnsi="Maiandra GD" w:cs="Times New Roman"/>
                <w:b/>
                <w:bCs/>
                <w:color w:val="000000"/>
                <w:lang w:val="es-ES" w:eastAsia="x-none"/>
              </w:rPr>
            </w:pPr>
            <w:r w:rsidRPr="0040454E">
              <w:rPr>
                <w:rFonts w:ascii="Maiandra GD" w:eastAsia="Times New Roman" w:hAnsi="Maiandra GD" w:cs="Times New Roman"/>
                <w:b/>
                <w:bCs/>
                <w:color w:val="000000"/>
                <w:lang w:val="es-ES" w:eastAsia="x-none"/>
              </w:rPr>
              <w:t>MES</w:t>
            </w:r>
          </w:p>
        </w:tc>
        <w:tc>
          <w:tcPr>
            <w:tcW w:w="1701" w:type="dxa"/>
            <w:shd w:val="clear" w:color="auto" w:fill="BFBFBF" w:themeFill="background1" w:themeFillShade="BF"/>
          </w:tcPr>
          <w:p w14:paraId="1A89F027" w14:textId="15B40087" w:rsidR="0040454E" w:rsidRPr="0040454E" w:rsidRDefault="0040454E" w:rsidP="0040454E">
            <w:pPr>
              <w:jc w:val="center"/>
              <w:rPr>
                <w:rFonts w:ascii="Maiandra GD" w:eastAsia="Times New Roman" w:hAnsi="Maiandra GD" w:cs="Times New Roman"/>
                <w:b/>
                <w:bCs/>
                <w:color w:val="000000"/>
                <w:lang w:val="es-ES" w:eastAsia="x-none"/>
              </w:rPr>
            </w:pPr>
            <w:r w:rsidRPr="0040454E">
              <w:rPr>
                <w:rFonts w:ascii="Maiandra GD" w:eastAsia="Times New Roman" w:hAnsi="Maiandra GD" w:cs="Times New Roman"/>
                <w:b/>
                <w:bCs/>
                <w:color w:val="000000"/>
                <w:lang w:val="es-ES" w:eastAsia="x-none"/>
              </w:rPr>
              <w:t>DÍA</w:t>
            </w:r>
          </w:p>
        </w:tc>
      </w:tr>
      <w:tr w:rsidR="0040454E" w14:paraId="70B9C6BA" w14:textId="77777777" w:rsidTr="0040454E">
        <w:tc>
          <w:tcPr>
            <w:tcW w:w="1843" w:type="dxa"/>
          </w:tcPr>
          <w:p w14:paraId="7043409E" w14:textId="6480AF24" w:rsidR="0040454E" w:rsidRPr="0040454E" w:rsidRDefault="0040454E" w:rsidP="0040454E">
            <w:pPr>
              <w:jc w:val="center"/>
              <w:rPr>
                <w:rFonts w:ascii="Maiandra GD" w:eastAsia="Times New Roman" w:hAnsi="Maiandra GD" w:cs="Times New Roman"/>
                <w:color w:val="000000"/>
                <w:lang w:val="es-ES" w:eastAsia="x-none"/>
              </w:rPr>
            </w:pPr>
            <w:r>
              <w:rPr>
                <w:rFonts w:ascii="Maiandra GD" w:eastAsia="Times New Roman" w:hAnsi="Maiandra GD" w:cs="Times New Roman"/>
                <w:color w:val="000000"/>
                <w:lang w:val="es-ES" w:eastAsia="x-none"/>
              </w:rPr>
              <w:t>ABRIL</w:t>
            </w:r>
          </w:p>
        </w:tc>
        <w:tc>
          <w:tcPr>
            <w:tcW w:w="1701" w:type="dxa"/>
          </w:tcPr>
          <w:p w14:paraId="5F12D672" w14:textId="5E32E2FB" w:rsidR="0040454E" w:rsidRPr="0040454E" w:rsidRDefault="0040454E" w:rsidP="0040454E">
            <w:pPr>
              <w:jc w:val="center"/>
              <w:rPr>
                <w:rFonts w:ascii="Maiandra GD" w:eastAsia="Times New Roman" w:hAnsi="Maiandra GD" w:cs="Times New Roman"/>
                <w:color w:val="000000"/>
                <w:lang w:val="es-ES" w:eastAsia="x-none"/>
              </w:rPr>
            </w:pPr>
            <w:r>
              <w:rPr>
                <w:rFonts w:ascii="Maiandra GD" w:eastAsia="Times New Roman" w:hAnsi="Maiandra GD" w:cs="Times New Roman"/>
                <w:color w:val="000000"/>
                <w:lang w:val="es-ES" w:eastAsia="x-none"/>
              </w:rPr>
              <w:t>17 AL 24</w:t>
            </w:r>
          </w:p>
        </w:tc>
      </w:tr>
      <w:tr w:rsidR="0040454E" w14:paraId="531BAA8D" w14:textId="77777777" w:rsidTr="0040454E">
        <w:tc>
          <w:tcPr>
            <w:tcW w:w="1843" w:type="dxa"/>
          </w:tcPr>
          <w:p w14:paraId="2209BC51" w14:textId="7B027970" w:rsidR="0040454E" w:rsidRPr="0040454E" w:rsidRDefault="0040454E" w:rsidP="0040454E">
            <w:pPr>
              <w:jc w:val="center"/>
              <w:rPr>
                <w:rFonts w:ascii="Maiandra GD" w:eastAsia="Times New Roman" w:hAnsi="Maiandra GD" w:cs="Times New Roman"/>
                <w:color w:val="000000"/>
                <w:lang w:val="es-ES" w:eastAsia="x-none"/>
              </w:rPr>
            </w:pPr>
            <w:r>
              <w:rPr>
                <w:rFonts w:ascii="Maiandra GD" w:eastAsia="Times New Roman" w:hAnsi="Maiandra GD" w:cs="Times New Roman"/>
                <w:color w:val="000000"/>
                <w:lang w:val="es-ES" w:eastAsia="x-none"/>
              </w:rPr>
              <w:t>MAYO</w:t>
            </w:r>
          </w:p>
        </w:tc>
        <w:tc>
          <w:tcPr>
            <w:tcW w:w="1701" w:type="dxa"/>
          </w:tcPr>
          <w:p w14:paraId="6A8A34E2" w14:textId="0B2DE744" w:rsidR="0040454E" w:rsidRPr="0040454E" w:rsidRDefault="0040454E" w:rsidP="0040454E">
            <w:pPr>
              <w:jc w:val="center"/>
              <w:rPr>
                <w:rFonts w:ascii="Maiandra GD" w:eastAsia="Times New Roman" w:hAnsi="Maiandra GD" w:cs="Times New Roman"/>
                <w:color w:val="000000"/>
                <w:lang w:val="es-ES" w:eastAsia="x-none"/>
              </w:rPr>
            </w:pPr>
            <w:r>
              <w:rPr>
                <w:rFonts w:ascii="Maiandra GD" w:eastAsia="Times New Roman" w:hAnsi="Maiandra GD" w:cs="Times New Roman"/>
                <w:color w:val="000000"/>
                <w:lang w:val="es-ES" w:eastAsia="x-none"/>
              </w:rPr>
              <w:t>15 AL 22</w:t>
            </w:r>
          </w:p>
        </w:tc>
      </w:tr>
      <w:tr w:rsidR="0040454E" w14:paraId="5E4FA6D8" w14:textId="77777777" w:rsidTr="0040454E">
        <w:tc>
          <w:tcPr>
            <w:tcW w:w="1843" w:type="dxa"/>
          </w:tcPr>
          <w:p w14:paraId="676AC501" w14:textId="22FC69A8" w:rsidR="0040454E" w:rsidRPr="0040454E" w:rsidRDefault="0040454E" w:rsidP="0040454E">
            <w:pPr>
              <w:jc w:val="center"/>
              <w:rPr>
                <w:rFonts w:ascii="Maiandra GD" w:eastAsia="Times New Roman" w:hAnsi="Maiandra GD" w:cs="Times New Roman"/>
                <w:color w:val="000000"/>
                <w:lang w:val="es-ES" w:eastAsia="x-none"/>
              </w:rPr>
            </w:pPr>
            <w:r>
              <w:rPr>
                <w:rFonts w:ascii="Maiandra GD" w:eastAsia="Times New Roman" w:hAnsi="Maiandra GD" w:cs="Times New Roman"/>
                <w:color w:val="000000"/>
                <w:lang w:val="es-ES" w:eastAsia="x-none"/>
              </w:rPr>
              <w:t>JUNIO</w:t>
            </w:r>
          </w:p>
        </w:tc>
        <w:tc>
          <w:tcPr>
            <w:tcW w:w="1701" w:type="dxa"/>
          </w:tcPr>
          <w:p w14:paraId="061492C8" w14:textId="17653108" w:rsidR="0040454E" w:rsidRPr="0040454E" w:rsidRDefault="0040454E" w:rsidP="0040454E">
            <w:pPr>
              <w:jc w:val="center"/>
              <w:rPr>
                <w:rFonts w:ascii="Maiandra GD" w:eastAsia="Times New Roman" w:hAnsi="Maiandra GD" w:cs="Times New Roman"/>
                <w:color w:val="000000"/>
                <w:lang w:val="es-ES" w:eastAsia="x-none"/>
              </w:rPr>
            </w:pPr>
            <w:r>
              <w:rPr>
                <w:rFonts w:ascii="Maiandra GD" w:eastAsia="Times New Roman" w:hAnsi="Maiandra GD" w:cs="Times New Roman"/>
                <w:color w:val="000000"/>
                <w:lang w:val="es-ES" w:eastAsia="x-none"/>
              </w:rPr>
              <w:t xml:space="preserve">12 AL 19 </w:t>
            </w:r>
          </w:p>
        </w:tc>
      </w:tr>
      <w:tr w:rsidR="0040454E" w14:paraId="093C70E7" w14:textId="77777777" w:rsidTr="0040454E">
        <w:tc>
          <w:tcPr>
            <w:tcW w:w="1843" w:type="dxa"/>
          </w:tcPr>
          <w:p w14:paraId="30C0A268" w14:textId="6AC81C52" w:rsidR="0040454E" w:rsidRPr="0040454E" w:rsidRDefault="0040454E" w:rsidP="0040454E">
            <w:pPr>
              <w:jc w:val="center"/>
              <w:rPr>
                <w:rFonts w:ascii="Maiandra GD" w:eastAsia="Times New Roman" w:hAnsi="Maiandra GD" w:cs="Times New Roman"/>
                <w:color w:val="000000"/>
                <w:lang w:val="es-ES" w:eastAsia="x-none"/>
              </w:rPr>
            </w:pPr>
            <w:r>
              <w:rPr>
                <w:rFonts w:ascii="Maiandra GD" w:eastAsia="Times New Roman" w:hAnsi="Maiandra GD" w:cs="Times New Roman"/>
                <w:color w:val="000000"/>
                <w:lang w:val="es-ES" w:eastAsia="x-none"/>
              </w:rPr>
              <w:t>JULIO</w:t>
            </w:r>
          </w:p>
        </w:tc>
        <w:tc>
          <w:tcPr>
            <w:tcW w:w="1701" w:type="dxa"/>
          </w:tcPr>
          <w:p w14:paraId="692345DF" w14:textId="57AF058D" w:rsidR="0040454E" w:rsidRPr="0040454E" w:rsidRDefault="0040454E" w:rsidP="0040454E">
            <w:pPr>
              <w:jc w:val="center"/>
              <w:rPr>
                <w:rFonts w:ascii="Maiandra GD" w:eastAsia="Times New Roman" w:hAnsi="Maiandra GD" w:cs="Times New Roman"/>
                <w:color w:val="000000"/>
                <w:lang w:val="es-ES" w:eastAsia="x-none"/>
              </w:rPr>
            </w:pPr>
            <w:r>
              <w:rPr>
                <w:rFonts w:ascii="Maiandra GD" w:eastAsia="Times New Roman" w:hAnsi="Maiandra GD" w:cs="Times New Roman"/>
                <w:color w:val="000000"/>
                <w:lang w:val="es-ES" w:eastAsia="x-none"/>
              </w:rPr>
              <w:t>17 AL 24</w:t>
            </w:r>
          </w:p>
        </w:tc>
      </w:tr>
      <w:tr w:rsidR="0040454E" w14:paraId="48B85235" w14:textId="77777777" w:rsidTr="0040454E">
        <w:tc>
          <w:tcPr>
            <w:tcW w:w="1843" w:type="dxa"/>
          </w:tcPr>
          <w:p w14:paraId="6EC40F2E" w14:textId="4E7ADC35" w:rsidR="0040454E" w:rsidRPr="0040454E" w:rsidRDefault="0040454E" w:rsidP="0040454E">
            <w:pPr>
              <w:jc w:val="center"/>
              <w:rPr>
                <w:rFonts w:ascii="Maiandra GD" w:eastAsia="Times New Roman" w:hAnsi="Maiandra GD" w:cs="Times New Roman"/>
                <w:color w:val="000000"/>
                <w:lang w:val="es-ES" w:eastAsia="x-none"/>
              </w:rPr>
            </w:pPr>
            <w:r>
              <w:rPr>
                <w:rFonts w:ascii="Maiandra GD" w:eastAsia="Times New Roman" w:hAnsi="Maiandra GD" w:cs="Times New Roman"/>
                <w:color w:val="000000"/>
                <w:lang w:val="es-ES" w:eastAsia="x-none"/>
              </w:rPr>
              <w:t>AGOSTO</w:t>
            </w:r>
          </w:p>
        </w:tc>
        <w:tc>
          <w:tcPr>
            <w:tcW w:w="1701" w:type="dxa"/>
          </w:tcPr>
          <w:p w14:paraId="72873991" w14:textId="6E1E50B5" w:rsidR="0040454E" w:rsidRPr="0040454E" w:rsidRDefault="0040454E" w:rsidP="0040454E">
            <w:pPr>
              <w:jc w:val="center"/>
              <w:rPr>
                <w:rFonts w:ascii="Maiandra GD" w:eastAsia="Times New Roman" w:hAnsi="Maiandra GD" w:cs="Times New Roman"/>
                <w:color w:val="000000"/>
                <w:lang w:val="es-ES" w:eastAsia="x-none"/>
              </w:rPr>
            </w:pPr>
            <w:r>
              <w:rPr>
                <w:rFonts w:ascii="Maiandra GD" w:eastAsia="Times New Roman" w:hAnsi="Maiandra GD" w:cs="Times New Roman"/>
                <w:color w:val="000000"/>
                <w:lang w:val="es-ES" w:eastAsia="x-none"/>
              </w:rPr>
              <w:t>14 AL 21</w:t>
            </w:r>
          </w:p>
        </w:tc>
      </w:tr>
      <w:tr w:rsidR="0040454E" w14:paraId="6FDC8C96" w14:textId="77777777" w:rsidTr="0040454E">
        <w:tc>
          <w:tcPr>
            <w:tcW w:w="1843" w:type="dxa"/>
          </w:tcPr>
          <w:p w14:paraId="62368FB2" w14:textId="4C07E5FD" w:rsidR="0040454E" w:rsidRPr="0040454E" w:rsidRDefault="0040454E" w:rsidP="0040454E">
            <w:pPr>
              <w:jc w:val="center"/>
              <w:rPr>
                <w:rFonts w:ascii="Maiandra GD" w:eastAsia="Times New Roman" w:hAnsi="Maiandra GD" w:cs="Times New Roman"/>
                <w:color w:val="000000"/>
                <w:lang w:val="es-ES" w:eastAsia="x-none"/>
              </w:rPr>
            </w:pPr>
            <w:r>
              <w:rPr>
                <w:rFonts w:ascii="Maiandra GD" w:eastAsia="Times New Roman" w:hAnsi="Maiandra GD" w:cs="Times New Roman"/>
                <w:color w:val="000000"/>
                <w:lang w:val="es-ES" w:eastAsia="x-none"/>
              </w:rPr>
              <w:t>SEPTIEMBRE</w:t>
            </w:r>
          </w:p>
        </w:tc>
        <w:tc>
          <w:tcPr>
            <w:tcW w:w="1701" w:type="dxa"/>
          </w:tcPr>
          <w:p w14:paraId="623394B3" w14:textId="412FDF03" w:rsidR="0040454E" w:rsidRPr="0040454E" w:rsidRDefault="0040454E" w:rsidP="0040454E">
            <w:pPr>
              <w:jc w:val="center"/>
              <w:rPr>
                <w:rFonts w:ascii="Maiandra GD" w:eastAsia="Times New Roman" w:hAnsi="Maiandra GD" w:cs="Times New Roman"/>
                <w:color w:val="000000"/>
                <w:lang w:val="es-ES" w:eastAsia="x-none"/>
              </w:rPr>
            </w:pPr>
            <w:r>
              <w:rPr>
                <w:rFonts w:ascii="Maiandra GD" w:eastAsia="Times New Roman" w:hAnsi="Maiandra GD" w:cs="Times New Roman"/>
                <w:color w:val="000000"/>
                <w:lang w:val="es-ES" w:eastAsia="x-none"/>
              </w:rPr>
              <w:t>18 AL 25</w:t>
            </w:r>
          </w:p>
        </w:tc>
      </w:tr>
      <w:tr w:rsidR="0040454E" w14:paraId="233F705F" w14:textId="77777777" w:rsidTr="0040454E">
        <w:tc>
          <w:tcPr>
            <w:tcW w:w="1843" w:type="dxa"/>
          </w:tcPr>
          <w:p w14:paraId="5C413D77" w14:textId="4248B282" w:rsidR="0040454E" w:rsidRDefault="0040454E" w:rsidP="0040454E">
            <w:pPr>
              <w:jc w:val="center"/>
              <w:rPr>
                <w:rFonts w:ascii="Maiandra GD" w:eastAsia="Times New Roman" w:hAnsi="Maiandra GD" w:cs="Times New Roman"/>
                <w:color w:val="000000"/>
                <w:lang w:val="es-ES" w:eastAsia="x-none"/>
              </w:rPr>
            </w:pPr>
            <w:r>
              <w:rPr>
                <w:rFonts w:ascii="Maiandra GD" w:eastAsia="Times New Roman" w:hAnsi="Maiandra GD" w:cs="Times New Roman"/>
                <w:color w:val="000000"/>
                <w:lang w:val="es-ES" w:eastAsia="x-none"/>
              </w:rPr>
              <w:t>OCTUBRE</w:t>
            </w:r>
          </w:p>
        </w:tc>
        <w:tc>
          <w:tcPr>
            <w:tcW w:w="1701" w:type="dxa"/>
          </w:tcPr>
          <w:p w14:paraId="4DDFF178" w14:textId="0261A275" w:rsidR="0040454E" w:rsidRDefault="0040454E" w:rsidP="0040454E">
            <w:pPr>
              <w:jc w:val="center"/>
              <w:rPr>
                <w:rFonts w:ascii="Maiandra GD" w:eastAsia="Times New Roman" w:hAnsi="Maiandra GD" w:cs="Times New Roman"/>
                <w:color w:val="000000"/>
                <w:lang w:val="es-ES" w:eastAsia="x-none"/>
              </w:rPr>
            </w:pPr>
            <w:r>
              <w:rPr>
                <w:rFonts w:ascii="Maiandra GD" w:eastAsia="Times New Roman" w:hAnsi="Maiandra GD" w:cs="Times New Roman"/>
                <w:color w:val="000000"/>
                <w:lang w:val="es-ES" w:eastAsia="x-none"/>
              </w:rPr>
              <w:t>16 AL 23</w:t>
            </w:r>
          </w:p>
        </w:tc>
      </w:tr>
      <w:tr w:rsidR="0040454E" w14:paraId="4640257C" w14:textId="77777777" w:rsidTr="0040454E">
        <w:tc>
          <w:tcPr>
            <w:tcW w:w="1843" w:type="dxa"/>
          </w:tcPr>
          <w:p w14:paraId="53C6B5F1" w14:textId="2EC7FABA" w:rsidR="0040454E" w:rsidRDefault="0040454E" w:rsidP="0040454E">
            <w:pPr>
              <w:jc w:val="center"/>
              <w:rPr>
                <w:rFonts w:ascii="Maiandra GD" w:eastAsia="Times New Roman" w:hAnsi="Maiandra GD" w:cs="Times New Roman"/>
                <w:color w:val="000000"/>
                <w:lang w:val="es-ES" w:eastAsia="x-none"/>
              </w:rPr>
            </w:pPr>
            <w:r>
              <w:rPr>
                <w:rFonts w:ascii="Maiandra GD" w:eastAsia="Times New Roman" w:hAnsi="Maiandra GD" w:cs="Times New Roman"/>
                <w:color w:val="000000"/>
                <w:lang w:val="es-ES" w:eastAsia="x-none"/>
              </w:rPr>
              <w:t>NOVIEMBRE</w:t>
            </w:r>
          </w:p>
        </w:tc>
        <w:tc>
          <w:tcPr>
            <w:tcW w:w="1701" w:type="dxa"/>
          </w:tcPr>
          <w:p w14:paraId="093EB8B1" w14:textId="10852000" w:rsidR="0040454E" w:rsidRDefault="0040454E" w:rsidP="0040454E">
            <w:pPr>
              <w:jc w:val="center"/>
              <w:rPr>
                <w:rFonts w:ascii="Maiandra GD" w:eastAsia="Times New Roman" w:hAnsi="Maiandra GD" w:cs="Times New Roman"/>
                <w:color w:val="000000"/>
                <w:lang w:val="es-ES" w:eastAsia="x-none"/>
              </w:rPr>
            </w:pPr>
            <w:r>
              <w:rPr>
                <w:rFonts w:ascii="Maiandra GD" w:eastAsia="Times New Roman" w:hAnsi="Maiandra GD" w:cs="Times New Roman"/>
                <w:color w:val="000000"/>
                <w:lang w:val="es-ES" w:eastAsia="x-none"/>
              </w:rPr>
              <w:t>20 AL 27</w:t>
            </w:r>
          </w:p>
        </w:tc>
      </w:tr>
    </w:tbl>
    <w:p w14:paraId="688B9945" w14:textId="589842DB" w:rsidR="000D5284" w:rsidRPr="004E0277" w:rsidRDefault="000D5284" w:rsidP="0040454E">
      <w:pPr>
        <w:pStyle w:val="Sinespaciado"/>
        <w:rPr>
          <w:rFonts w:ascii="Maiandra GD" w:hAnsi="Maiandra GD" w:cs="Arial"/>
          <w:i/>
          <w:iCs/>
        </w:rPr>
      </w:pPr>
    </w:p>
    <w:p w14:paraId="54EF2954" w14:textId="76116829" w:rsidR="000D5284" w:rsidRPr="004E0277" w:rsidRDefault="000D5284" w:rsidP="000D5284">
      <w:pPr>
        <w:rPr>
          <w:rFonts w:ascii="Maiandra GD" w:eastAsia="Times New Roman" w:hAnsi="Maiandra GD" w:cs="Times New Roman"/>
          <w:color w:val="000000"/>
          <w:lang w:val="x-none" w:eastAsia="x-none"/>
        </w:rPr>
      </w:pPr>
    </w:p>
    <w:tbl>
      <w:tblPr>
        <w:tblStyle w:val="TableGrid"/>
        <w:tblW w:w="10202" w:type="dxa"/>
        <w:jc w:val="center"/>
        <w:tblInd w:w="0" w:type="dxa"/>
        <w:tblCellMar>
          <w:top w:w="45" w:type="dxa"/>
          <w:left w:w="117" w:type="dxa"/>
          <w:right w:w="63" w:type="dxa"/>
        </w:tblCellMar>
        <w:tblLook w:val="04A0" w:firstRow="1" w:lastRow="0" w:firstColumn="1" w:lastColumn="0" w:noHBand="0" w:noVBand="1"/>
      </w:tblPr>
      <w:tblGrid>
        <w:gridCol w:w="1981"/>
        <w:gridCol w:w="1756"/>
        <w:gridCol w:w="1362"/>
        <w:gridCol w:w="1418"/>
        <w:gridCol w:w="1559"/>
        <w:gridCol w:w="2126"/>
      </w:tblGrid>
      <w:tr w:rsidR="00A73C34" w:rsidRPr="004E0277" w14:paraId="01CF9D1B" w14:textId="4C703C64" w:rsidTr="0040454E">
        <w:trPr>
          <w:trHeight w:val="18"/>
          <w:jc w:val="center"/>
        </w:trPr>
        <w:tc>
          <w:tcPr>
            <w:tcW w:w="10202" w:type="dxa"/>
            <w:gridSpan w:val="6"/>
            <w:tcBorders>
              <w:top w:val="single" w:sz="3" w:space="0" w:color="000000"/>
              <w:left w:val="single" w:sz="3" w:space="0" w:color="000000"/>
              <w:bottom w:val="single" w:sz="3" w:space="0" w:color="000000"/>
              <w:right w:val="single" w:sz="3" w:space="0" w:color="000000"/>
            </w:tcBorders>
            <w:shd w:val="clear" w:color="auto" w:fill="7030A0"/>
          </w:tcPr>
          <w:p w14:paraId="38E5FA6A" w14:textId="3A751187" w:rsidR="00A73C34" w:rsidRPr="004E0277" w:rsidRDefault="00A73C34" w:rsidP="00500ACD">
            <w:pPr>
              <w:ind w:right="56"/>
              <w:jc w:val="center"/>
              <w:rPr>
                <w:rFonts w:ascii="Maiandra GD" w:hAnsi="Maiandra GD"/>
                <w:b/>
                <w:bCs/>
                <w:color w:val="FFFFFF" w:themeColor="background1"/>
              </w:rPr>
            </w:pPr>
            <w:r w:rsidRPr="004E0277">
              <w:rPr>
                <w:rFonts w:ascii="Maiandra GD" w:hAnsi="Maiandra GD"/>
                <w:b/>
                <w:bCs/>
                <w:color w:val="FFFFFF" w:themeColor="background1"/>
              </w:rPr>
              <w:t>HOTELES PREVISTOS O SIMILARES</w:t>
            </w:r>
          </w:p>
        </w:tc>
      </w:tr>
      <w:tr w:rsidR="00A73C34" w:rsidRPr="004E0277" w14:paraId="07715377" w14:textId="69C491DE" w:rsidTr="0040454E">
        <w:trPr>
          <w:trHeight w:val="213"/>
          <w:jc w:val="center"/>
        </w:trPr>
        <w:tc>
          <w:tcPr>
            <w:tcW w:w="1981"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14CABBC6" w14:textId="58D0F549" w:rsidR="00A73C34" w:rsidRPr="004E0277" w:rsidRDefault="00A73C34" w:rsidP="00500ACD">
            <w:pPr>
              <w:ind w:right="61"/>
              <w:jc w:val="center"/>
              <w:rPr>
                <w:rFonts w:ascii="Maiandra GD" w:hAnsi="Maiandra GD"/>
                <w:b/>
                <w:bCs/>
              </w:rPr>
            </w:pPr>
            <w:r>
              <w:rPr>
                <w:rFonts w:ascii="Maiandra GD" w:hAnsi="Maiandra GD"/>
                <w:b/>
                <w:bCs/>
              </w:rPr>
              <w:t>CLASE/CIUDADES</w:t>
            </w:r>
          </w:p>
        </w:tc>
        <w:tc>
          <w:tcPr>
            <w:tcW w:w="1756"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40925FCB" w14:textId="4450F440" w:rsidR="00A73C34" w:rsidRPr="004E0277" w:rsidRDefault="00A73C34" w:rsidP="00500ACD">
            <w:pPr>
              <w:ind w:right="61"/>
              <w:jc w:val="center"/>
              <w:rPr>
                <w:rFonts w:ascii="Maiandra GD" w:hAnsi="Maiandra GD"/>
                <w:b/>
                <w:bCs/>
              </w:rPr>
            </w:pPr>
            <w:r>
              <w:rPr>
                <w:rFonts w:ascii="Maiandra GD" w:hAnsi="Maiandra GD"/>
                <w:b/>
                <w:bCs/>
              </w:rPr>
              <w:t>SANTA CRUZ</w:t>
            </w:r>
          </w:p>
        </w:tc>
        <w:tc>
          <w:tcPr>
            <w:tcW w:w="1362"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4A71B674" w14:textId="338D19C8" w:rsidR="00A73C34" w:rsidRPr="004E0277" w:rsidRDefault="00A73C34" w:rsidP="00500ACD">
            <w:pPr>
              <w:ind w:right="56"/>
              <w:jc w:val="center"/>
              <w:rPr>
                <w:rFonts w:ascii="Maiandra GD" w:hAnsi="Maiandra GD"/>
                <w:b/>
                <w:bCs/>
              </w:rPr>
            </w:pPr>
            <w:r>
              <w:rPr>
                <w:rFonts w:ascii="Maiandra GD" w:hAnsi="Maiandra GD"/>
                <w:b/>
                <w:bCs/>
              </w:rPr>
              <w:t>SUCRE</w:t>
            </w:r>
          </w:p>
        </w:tc>
        <w:tc>
          <w:tcPr>
            <w:tcW w:w="1418"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351CD7ED" w14:textId="6B273AD0" w:rsidR="00A73C34" w:rsidRPr="004E0277" w:rsidRDefault="00A73C34" w:rsidP="00500ACD">
            <w:pPr>
              <w:ind w:right="56"/>
              <w:jc w:val="center"/>
              <w:rPr>
                <w:rFonts w:ascii="Maiandra GD" w:hAnsi="Maiandra GD"/>
                <w:b/>
                <w:bCs/>
              </w:rPr>
            </w:pPr>
            <w:r>
              <w:rPr>
                <w:rFonts w:ascii="Maiandra GD" w:hAnsi="Maiandra GD"/>
                <w:b/>
                <w:bCs/>
              </w:rPr>
              <w:t>POTOSI</w:t>
            </w:r>
          </w:p>
        </w:tc>
        <w:tc>
          <w:tcPr>
            <w:tcW w:w="1559"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2E94769E" w14:textId="4F6DD70E" w:rsidR="00A73C34" w:rsidRPr="004E0277" w:rsidRDefault="00A73C34" w:rsidP="00500ACD">
            <w:pPr>
              <w:ind w:right="56"/>
              <w:jc w:val="center"/>
              <w:rPr>
                <w:rFonts w:ascii="Maiandra GD" w:hAnsi="Maiandra GD"/>
                <w:b/>
                <w:bCs/>
              </w:rPr>
            </w:pPr>
            <w:r>
              <w:rPr>
                <w:rFonts w:ascii="Maiandra GD" w:hAnsi="Maiandra GD"/>
                <w:b/>
                <w:bCs/>
              </w:rPr>
              <w:t>UYUNI</w:t>
            </w:r>
          </w:p>
        </w:tc>
        <w:tc>
          <w:tcPr>
            <w:tcW w:w="2126"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109744DF" w14:textId="70856587" w:rsidR="00A73C34" w:rsidRPr="004E0277" w:rsidRDefault="00A73C34" w:rsidP="00500ACD">
            <w:pPr>
              <w:ind w:right="56"/>
              <w:jc w:val="center"/>
              <w:rPr>
                <w:rFonts w:ascii="Maiandra GD" w:hAnsi="Maiandra GD"/>
                <w:b/>
                <w:bCs/>
              </w:rPr>
            </w:pPr>
            <w:r>
              <w:rPr>
                <w:rFonts w:ascii="Maiandra GD" w:hAnsi="Maiandra GD"/>
                <w:b/>
                <w:bCs/>
              </w:rPr>
              <w:t>LA PAZ</w:t>
            </w:r>
          </w:p>
        </w:tc>
      </w:tr>
      <w:tr w:rsidR="0040454E" w:rsidRPr="004E0277" w14:paraId="53499096" w14:textId="1639DEB4" w:rsidTr="0040454E">
        <w:trPr>
          <w:trHeight w:val="290"/>
          <w:jc w:val="center"/>
        </w:trPr>
        <w:tc>
          <w:tcPr>
            <w:tcW w:w="1981" w:type="dxa"/>
            <w:tcBorders>
              <w:top w:val="single" w:sz="3" w:space="0" w:color="000000"/>
              <w:left w:val="single" w:sz="3" w:space="0" w:color="000000"/>
              <w:bottom w:val="single" w:sz="3" w:space="0" w:color="000000"/>
              <w:right w:val="single" w:sz="3" w:space="0" w:color="000000"/>
            </w:tcBorders>
          </w:tcPr>
          <w:p w14:paraId="219BAF1C" w14:textId="68DC588F" w:rsidR="0040454E" w:rsidRPr="004E0277" w:rsidRDefault="0040454E" w:rsidP="0040454E">
            <w:pPr>
              <w:spacing w:before="100" w:beforeAutospacing="1" w:after="100" w:afterAutospacing="1"/>
              <w:jc w:val="center"/>
              <w:rPr>
                <w:rFonts w:ascii="Maiandra GD" w:eastAsia="Times New Roman" w:hAnsi="Maiandra GD" w:cs="Times New Roman"/>
              </w:rPr>
            </w:pPr>
            <w:r w:rsidRPr="004E0277">
              <w:rPr>
                <w:rFonts w:ascii="Maiandra GD" w:eastAsia="Times New Roman" w:hAnsi="Maiandra GD" w:cs="Times New Roman"/>
              </w:rPr>
              <w:t>TURISTA</w:t>
            </w:r>
          </w:p>
        </w:tc>
        <w:tc>
          <w:tcPr>
            <w:tcW w:w="1756" w:type="dxa"/>
            <w:tcBorders>
              <w:top w:val="single" w:sz="3" w:space="0" w:color="000000"/>
              <w:left w:val="single" w:sz="3" w:space="0" w:color="000000"/>
              <w:bottom w:val="single" w:sz="3" w:space="0" w:color="000000"/>
              <w:right w:val="single" w:sz="3" w:space="0" w:color="000000"/>
            </w:tcBorders>
            <w:vAlign w:val="bottom"/>
          </w:tcPr>
          <w:p w14:paraId="6C998575" w14:textId="2E5BA448" w:rsidR="0040454E" w:rsidRPr="0040454E" w:rsidRDefault="0040454E" w:rsidP="0040454E">
            <w:pPr>
              <w:ind w:right="67"/>
              <w:jc w:val="center"/>
              <w:rPr>
                <w:rFonts w:ascii="Maiandra GD" w:eastAsia="Times New Roman" w:hAnsi="Maiandra GD" w:cs="Times New Roman"/>
              </w:rPr>
            </w:pPr>
            <w:r w:rsidRPr="0040454E">
              <w:rPr>
                <w:rFonts w:ascii="Maiandra GD" w:eastAsia="Times New Roman" w:hAnsi="Maiandra GD" w:cs="Times New Roman"/>
              </w:rPr>
              <w:t>Toborochi</w:t>
            </w:r>
          </w:p>
        </w:tc>
        <w:tc>
          <w:tcPr>
            <w:tcW w:w="1362" w:type="dxa"/>
            <w:tcBorders>
              <w:top w:val="single" w:sz="3" w:space="0" w:color="000000"/>
              <w:left w:val="single" w:sz="3" w:space="0" w:color="000000"/>
              <w:bottom w:val="single" w:sz="3" w:space="0" w:color="000000"/>
              <w:right w:val="single" w:sz="3" w:space="0" w:color="000000"/>
            </w:tcBorders>
            <w:vAlign w:val="bottom"/>
          </w:tcPr>
          <w:p w14:paraId="58A1D3DC" w14:textId="5CE97B7E" w:rsidR="0040454E" w:rsidRPr="0040454E" w:rsidRDefault="0040454E" w:rsidP="0040454E">
            <w:pPr>
              <w:ind w:right="57"/>
              <w:jc w:val="center"/>
              <w:rPr>
                <w:rFonts w:ascii="Maiandra GD" w:eastAsia="Times New Roman" w:hAnsi="Maiandra GD" w:cs="Times New Roman"/>
              </w:rPr>
            </w:pPr>
            <w:r w:rsidRPr="0040454E">
              <w:rPr>
                <w:rFonts w:ascii="Maiandra GD" w:eastAsia="Times New Roman" w:hAnsi="Maiandra GD" w:cs="Times New Roman"/>
              </w:rPr>
              <w:t>Su Merced</w:t>
            </w:r>
          </w:p>
        </w:tc>
        <w:tc>
          <w:tcPr>
            <w:tcW w:w="1418" w:type="dxa"/>
            <w:tcBorders>
              <w:top w:val="single" w:sz="3" w:space="0" w:color="000000"/>
              <w:left w:val="single" w:sz="3" w:space="0" w:color="000000"/>
              <w:bottom w:val="single" w:sz="3" w:space="0" w:color="000000"/>
              <w:right w:val="single" w:sz="3" w:space="0" w:color="000000"/>
            </w:tcBorders>
            <w:vAlign w:val="bottom"/>
          </w:tcPr>
          <w:p w14:paraId="45216200" w14:textId="43FDF5AA" w:rsidR="0040454E" w:rsidRPr="0040454E" w:rsidRDefault="0040454E" w:rsidP="0040454E">
            <w:pPr>
              <w:ind w:right="57"/>
              <w:jc w:val="center"/>
              <w:rPr>
                <w:rFonts w:ascii="Maiandra GD" w:eastAsia="Times New Roman" w:hAnsi="Maiandra GD" w:cs="Times New Roman"/>
              </w:rPr>
            </w:pPr>
            <w:r w:rsidRPr="0040454E">
              <w:rPr>
                <w:rFonts w:ascii="Maiandra GD" w:eastAsia="Times New Roman" w:hAnsi="Maiandra GD" w:cs="Times New Roman"/>
              </w:rPr>
              <w:t>Patrimonio</w:t>
            </w:r>
          </w:p>
        </w:tc>
        <w:tc>
          <w:tcPr>
            <w:tcW w:w="1559" w:type="dxa"/>
            <w:tcBorders>
              <w:top w:val="single" w:sz="3" w:space="0" w:color="000000"/>
              <w:left w:val="single" w:sz="3" w:space="0" w:color="000000"/>
              <w:bottom w:val="single" w:sz="3" w:space="0" w:color="000000"/>
              <w:right w:val="single" w:sz="3" w:space="0" w:color="000000"/>
            </w:tcBorders>
            <w:vAlign w:val="bottom"/>
          </w:tcPr>
          <w:p w14:paraId="2CB98633" w14:textId="52803093" w:rsidR="0040454E" w:rsidRPr="0040454E" w:rsidRDefault="0040454E" w:rsidP="0040454E">
            <w:pPr>
              <w:ind w:right="57"/>
              <w:jc w:val="center"/>
              <w:rPr>
                <w:rFonts w:ascii="Maiandra GD" w:eastAsia="Times New Roman" w:hAnsi="Maiandra GD" w:cs="Times New Roman"/>
              </w:rPr>
            </w:pPr>
            <w:r w:rsidRPr="0040454E">
              <w:rPr>
                <w:rFonts w:ascii="Maiandra GD" w:eastAsia="Times New Roman" w:hAnsi="Maiandra GD" w:cs="Times New Roman"/>
              </w:rPr>
              <w:t>Kachi</w:t>
            </w:r>
          </w:p>
        </w:tc>
        <w:tc>
          <w:tcPr>
            <w:tcW w:w="2126" w:type="dxa"/>
            <w:tcBorders>
              <w:top w:val="single" w:sz="3" w:space="0" w:color="000000"/>
              <w:left w:val="single" w:sz="3" w:space="0" w:color="000000"/>
              <w:bottom w:val="single" w:sz="3" w:space="0" w:color="000000"/>
              <w:right w:val="single" w:sz="3" w:space="0" w:color="000000"/>
            </w:tcBorders>
            <w:vAlign w:val="bottom"/>
          </w:tcPr>
          <w:p w14:paraId="645E1117" w14:textId="5E8B312A" w:rsidR="0040454E" w:rsidRPr="0040454E" w:rsidRDefault="0040454E" w:rsidP="0040454E">
            <w:pPr>
              <w:ind w:right="57"/>
              <w:jc w:val="center"/>
              <w:rPr>
                <w:rFonts w:ascii="Maiandra GD" w:eastAsia="Times New Roman" w:hAnsi="Maiandra GD" w:cs="Times New Roman"/>
              </w:rPr>
            </w:pPr>
            <w:r w:rsidRPr="0040454E">
              <w:rPr>
                <w:rFonts w:ascii="Maiandra GD" w:eastAsia="Times New Roman" w:hAnsi="Maiandra GD" w:cs="Times New Roman"/>
              </w:rPr>
              <w:t>Madero</w:t>
            </w:r>
          </w:p>
        </w:tc>
      </w:tr>
      <w:tr w:rsidR="0040454E" w:rsidRPr="004E0277" w14:paraId="73A111C7" w14:textId="07C292E6" w:rsidTr="0040454E">
        <w:trPr>
          <w:trHeight w:val="290"/>
          <w:jc w:val="center"/>
        </w:trPr>
        <w:tc>
          <w:tcPr>
            <w:tcW w:w="1981" w:type="dxa"/>
            <w:tcBorders>
              <w:top w:val="single" w:sz="3" w:space="0" w:color="000000"/>
              <w:left w:val="single" w:sz="3" w:space="0" w:color="000000"/>
              <w:bottom w:val="single" w:sz="3" w:space="0" w:color="000000"/>
              <w:right w:val="single" w:sz="3" w:space="0" w:color="000000"/>
            </w:tcBorders>
          </w:tcPr>
          <w:p w14:paraId="483CB963" w14:textId="5C9EB87C" w:rsidR="0040454E" w:rsidRPr="004E0277" w:rsidRDefault="0040454E" w:rsidP="0040454E">
            <w:pPr>
              <w:spacing w:before="100" w:beforeAutospacing="1" w:after="100" w:afterAutospacing="1"/>
              <w:jc w:val="center"/>
              <w:rPr>
                <w:rFonts w:ascii="Maiandra GD" w:eastAsia="Times New Roman" w:hAnsi="Maiandra GD" w:cs="Times New Roman"/>
              </w:rPr>
            </w:pPr>
            <w:r w:rsidRPr="004E0277">
              <w:rPr>
                <w:rFonts w:ascii="Maiandra GD" w:eastAsia="Times New Roman" w:hAnsi="Maiandra GD" w:cs="Times New Roman"/>
              </w:rPr>
              <w:t>PRIMERA</w:t>
            </w:r>
          </w:p>
        </w:tc>
        <w:tc>
          <w:tcPr>
            <w:tcW w:w="1756" w:type="dxa"/>
            <w:tcBorders>
              <w:top w:val="single" w:sz="3" w:space="0" w:color="000000"/>
              <w:left w:val="single" w:sz="3" w:space="0" w:color="000000"/>
              <w:bottom w:val="single" w:sz="3" w:space="0" w:color="000000"/>
              <w:right w:val="single" w:sz="3" w:space="0" w:color="000000"/>
            </w:tcBorders>
            <w:vAlign w:val="bottom"/>
          </w:tcPr>
          <w:p w14:paraId="22798FE4" w14:textId="5B07008E" w:rsidR="0040454E" w:rsidRPr="0040454E" w:rsidRDefault="0040454E" w:rsidP="0040454E">
            <w:pPr>
              <w:ind w:right="67"/>
              <w:jc w:val="center"/>
              <w:rPr>
                <w:rFonts w:ascii="Maiandra GD" w:eastAsia="Times New Roman" w:hAnsi="Maiandra GD" w:cs="Times New Roman"/>
              </w:rPr>
            </w:pPr>
            <w:r w:rsidRPr="0040454E">
              <w:rPr>
                <w:rFonts w:ascii="Maiandra GD" w:eastAsia="Times New Roman" w:hAnsi="Maiandra GD" w:cs="Times New Roman"/>
              </w:rPr>
              <w:t>Tajibos</w:t>
            </w:r>
          </w:p>
        </w:tc>
        <w:tc>
          <w:tcPr>
            <w:tcW w:w="1362" w:type="dxa"/>
            <w:tcBorders>
              <w:top w:val="single" w:sz="3" w:space="0" w:color="000000"/>
              <w:left w:val="single" w:sz="3" w:space="0" w:color="000000"/>
              <w:bottom w:val="single" w:sz="3" w:space="0" w:color="000000"/>
              <w:right w:val="single" w:sz="4" w:space="0" w:color="000000"/>
            </w:tcBorders>
            <w:vAlign w:val="bottom"/>
          </w:tcPr>
          <w:p w14:paraId="2C91E23D" w14:textId="2EA27956" w:rsidR="0040454E" w:rsidRPr="0040454E" w:rsidRDefault="0040454E" w:rsidP="0040454E">
            <w:pPr>
              <w:jc w:val="center"/>
              <w:rPr>
                <w:rFonts w:ascii="Maiandra GD" w:eastAsia="Times New Roman" w:hAnsi="Maiandra GD" w:cs="Times New Roman"/>
              </w:rPr>
            </w:pPr>
            <w:proofErr w:type="spellStart"/>
            <w:r w:rsidRPr="0040454E">
              <w:rPr>
                <w:rFonts w:ascii="Maiandra GD" w:eastAsia="Times New Roman" w:hAnsi="Maiandra GD" w:cs="Times New Roman"/>
              </w:rPr>
              <w:t>Samary</w:t>
            </w:r>
            <w:proofErr w:type="spellEnd"/>
          </w:p>
        </w:tc>
        <w:tc>
          <w:tcPr>
            <w:tcW w:w="1418" w:type="dxa"/>
            <w:tcBorders>
              <w:top w:val="single" w:sz="3" w:space="0" w:color="000000"/>
              <w:left w:val="single" w:sz="3" w:space="0" w:color="000000"/>
              <w:bottom w:val="single" w:sz="3" w:space="0" w:color="000000"/>
              <w:right w:val="single" w:sz="4" w:space="0" w:color="000000"/>
            </w:tcBorders>
            <w:vAlign w:val="bottom"/>
          </w:tcPr>
          <w:p w14:paraId="4E8A387A" w14:textId="20D6C232" w:rsidR="0040454E" w:rsidRPr="0040454E" w:rsidRDefault="0040454E" w:rsidP="0040454E">
            <w:pPr>
              <w:jc w:val="center"/>
              <w:rPr>
                <w:rFonts w:ascii="Maiandra GD" w:eastAsia="Times New Roman" w:hAnsi="Maiandra GD" w:cs="Times New Roman"/>
              </w:rPr>
            </w:pPr>
            <w:r w:rsidRPr="0040454E">
              <w:rPr>
                <w:rFonts w:ascii="Maiandra GD" w:eastAsia="Times New Roman" w:hAnsi="Maiandra GD" w:cs="Times New Roman"/>
              </w:rPr>
              <w:t>Patrimonio</w:t>
            </w:r>
          </w:p>
        </w:tc>
        <w:tc>
          <w:tcPr>
            <w:tcW w:w="1559" w:type="dxa"/>
            <w:tcBorders>
              <w:top w:val="single" w:sz="3" w:space="0" w:color="000000"/>
              <w:left w:val="single" w:sz="3" w:space="0" w:color="000000"/>
              <w:bottom w:val="single" w:sz="3" w:space="0" w:color="000000"/>
              <w:right w:val="single" w:sz="4" w:space="0" w:color="000000"/>
            </w:tcBorders>
            <w:vAlign w:val="bottom"/>
          </w:tcPr>
          <w:p w14:paraId="27A57FA2" w14:textId="69E4B7DA" w:rsidR="0040454E" w:rsidRPr="0040454E" w:rsidRDefault="0040454E" w:rsidP="0040454E">
            <w:pPr>
              <w:jc w:val="center"/>
              <w:rPr>
                <w:rFonts w:ascii="Maiandra GD" w:eastAsia="Times New Roman" w:hAnsi="Maiandra GD" w:cs="Times New Roman"/>
              </w:rPr>
            </w:pPr>
            <w:r w:rsidRPr="0040454E">
              <w:rPr>
                <w:rFonts w:ascii="Maiandra GD" w:eastAsia="Times New Roman" w:hAnsi="Maiandra GD" w:cs="Times New Roman"/>
              </w:rPr>
              <w:t xml:space="preserve">Rosario Uyuni </w:t>
            </w:r>
          </w:p>
        </w:tc>
        <w:tc>
          <w:tcPr>
            <w:tcW w:w="2126" w:type="dxa"/>
            <w:tcBorders>
              <w:top w:val="single" w:sz="3" w:space="0" w:color="000000"/>
              <w:left w:val="single" w:sz="3" w:space="0" w:color="000000"/>
              <w:bottom w:val="single" w:sz="3" w:space="0" w:color="000000"/>
              <w:right w:val="single" w:sz="4" w:space="0" w:color="000000"/>
            </w:tcBorders>
            <w:vAlign w:val="bottom"/>
          </w:tcPr>
          <w:p w14:paraId="131E1F21" w14:textId="09076484" w:rsidR="0040454E" w:rsidRPr="0040454E" w:rsidRDefault="0040454E" w:rsidP="0040454E">
            <w:pPr>
              <w:jc w:val="center"/>
              <w:rPr>
                <w:rFonts w:ascii="Maiandra GD" w:eastAsia="Times New Roman" w:hAnsi="Maiandra GD" w:cs="Times New Roman"/>
              </w:rPr>
            </w:pPr>
            <w:r w:rsidRPr="0040454E">
              <w:rPr>
                <w:rFonts w:ascii="Maiandra GD" w:eastAsia="Times New Roman" w:hAnsi="Maiandra GD" w:cs="Times New Roman"/>
              </w:rPr>
              <w:t>Camino Real</w:t>
            </w:r>
            <w:r>
              <w:rPr>
                <w:rFonts w:ascii="Maiandra GD" w:eastAsia="Times New Roman" w:hAnsi="Maiandra GD" w:cs="Times New Roman"/>
              </w:rPr>
              <w:t>/</w:t>
            </w:r>
            <w:r w:rsidRPr="0040454E">
              <w:rPr>
                <w:rFonts w:ascii="Maiandra GD" w:eastAsia="Times New Roman" w:hAnsi="Maiandra GD" w:cs="Times New Roman"/>
              </w:rPr>
              <w:t xml:space="preserve"> </w:t>
            </w:r>
            <w:proofErr w:type="spellStart"/>
            <w:r w:rsidRPr="0040454E">
              <w:rPr>
                <w:rFonts w:ascii="Maiandra GD" w:eastAsia="Times New Roman" w:hAnsi="Maiandra GD" w:cs="Times New Roman"/>
              </w:rPr>
              <w:t>Mitru</w:t>
            </w:r>
            <w:proofErr w:type="spellEnd"/>
          </w:p>
        </w:tc>
      </w:tr>
    </w:tbl>
    <w:p w14:paraId="6C356280" w14:textId="6820E8F4" w:rsidR="00997F7C" w:rsidRPr="004E0277" w:rsidRDefault="00997F7C" w:rsidP="00997F7C">
      <w:pPr>
        <w:rPr>
          <w:rFonts w:ascii="Maiandra GD" w:hAnsi="Maiandra GD"/>
        </w:rPr>
      </w:pPr>
    </w:p>
    <w:p w14:paraId="5195CC08" w14:textId="77777777" w:rsidR="004E0277" w:rsidRPr="004E0277" w:rsidRDefault="004E0277" w:rsidP="00997F7C">
      <w:pPr>
        <w:rPr>
          <w:rFonts w:ascii="Maiandra GD" w:hAnsi="Maiandra GD"/>
        </w:rPr>
      </w:pPr>
    </w:p>
    <w:p w14:paraId="717073A4" w14:textId="4DC633BF" w:rsidR="00A23197" w:rsidRPr="004E0277" w:rsidRDefault="00997F7C" w:rsidP="000D5284">
      <w:pPr>
        <w:jc w:val="center"/>
        <w:rPr>
          <w:rFonts w:ascii="Maiandra GD" w:hAnsi="Maiandra GD"/>
        </w:rPr>
      </w:pPr>
      <w:r w:rsidRPr="004E0277">
        <w:rPr>
          <w:rFonts w:ascii="Maiandra GD" w:hAnsi="Maiandra GD"/>
          <w:b/>
          <w:bCs/>
          <w:color w:val="FF0000"/>
        </w:rPr>
        <w:t xml:space="preserve">VIGENCIA HASTA </w:t>
      </w:r>
      <w:r w:rsidR="00DE6319">
        <w:rPr>
          <w:rFonts w:ascii="Maiandra GD" w:hAnsi="Maiandra GD"/>
          <w:b/>
          <w:bCs/>
          <w:color w:val="FF0000"/>
        </w:rPr>
        <w:t>NOVIEMBRE 27, 2026</w:t>
      </w:r>
    </w:p>
    <w:sectPr w:rsidR="00A23197" w:rsidRPr="004E0277" w:rsidSect="004E0277">
      <w:headerReference w:type="default" r:id="rId8"/>
      <w:footerReference w:type="default" r:id="rId9"/>
      <w:pgSz w:w="12240" w:h="15840"/>
      <w:pgMar w:top="1701" w:right="1080" w:bottom="1440" w:left="1080"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6A28C" w14:textId="77777777" w:rsidR="00F53033" w:rsidRDefault="00F53033" w:rsidP="004075DA">
      <w:r>
        <w:separator/>
      </w:r>
    </w:p>
  </w:endnote>
  <w:endnote w:type="continuationSeparator" w:id="0">
    <w:p w14:paraId="5E3F5722" w14:textId="77777777" w:rsidR="00F53033" w:rsidRDefault="00F53033"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rim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Nogal Col. Santa Maria la Ribera, CDMX</w:t>
    </w:r>
  </w:p>
  <w:p w14:paraId="66DD9F9B" w14:textId="0E71CC16" w:rsidR="004075DA" w:rsidRPr="004F61B8" w:rsidRDefault="00F53033"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DB07A" w14:textId="77777777" w:rsidR="00F53033" w:rsidRDefault="00F53033" w:rsidP="004075DA">
      <w:r>
        <w:separator/>
      </w:r>
    </w:p>
  </w:footnote>
  <w:footnote w:type="continuationSeparator" w:id="0">
    <w:p w14:paraId="37C66AE6" w14:textId="77777777" w:rsidR="00F53033" w:rsidRDefault="00F53033"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049C20C0" w:rsidR="004075DA" w:rsidRDefault="004E0277" w:rsidP="00150C41">
    <w:pPr>
      <w:pStyle w:val="Encabezado"/>
      <w:ind w:left="-709"/>
    </w:pPr>
    <w:r w:rsidRPr="00EA1A3F">
      <w:rPr>
        <w:noProof/>
      </w:rPr>
      <w:drawing>
        <wp:anchor distT="0" distB="0" distL="114300" distR="114300" simplePos="0" relativeHeight="251659264" behindDoc="1" locked="0" layoutInCell="1" allowOverlap="1" wp14:anchorId="11068878" wp14:editId="2E83C70A">
          <wp:simplePos x="0" y="0"/>
          <wp:positionH relativeFrom="column">
            <wp:posOffset>5972175</wp:posOffset>
          </wp:positionH>
          <wp:positionV relativeFrom="paragraph">
            <wp:posOffset>279400</wp:posOffset>
          </wp:positionV>
          <wp:extent cx="330835" cy="307975"/>
          <wp:effectExtent l="0" t="0" r="0" b="0"/>
          <wp:wrapTight wrapText="bothSides">
            <wp:wrapPolygon edited="0">
              <wp:start x="0" y="0"/>
              <wp:lineTo x="0" y="20041"/>
              <wp:lineTo x="19900" y="20041"/>
              <wp:lineTo x="19900"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6168" name=""/>
                  <pic:cNvPicPr/>
                </pic:nvPicPr>
                <pic:blipFill>
                  <a:blip r:embed="rId1">
                    <a:extLst>
                      <a:ext uri="{28A0092B-C50C-407E-A947-70E740481C1C}">
                        <a14:useLocalDpi xmlns:a14="http://schemas.microsoft.com/office/drawing/2010/main" val="0"/>
                      </a:ext>
                    </a:extLst>
                  </a:blip>
                  <a:stretch>
                    <a:fillRect/>
                  </a:stretch>
                </pic:blipFill>
                <pic:spPr>
                  <a:xfrm>
                    <a:off x="0" y="0"/>
                    <a:ext cx="330835" cy="307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0" behindDoc="1" locked="0" layoutInCell="1" allowOverlap="1" wp14:anchorId="20F9159C" wp14:editId="3850C90F">
          <wp:simplePos x="0" y="0"/>
          <wp:positionH relativeFrom="column">
            <wp:posOffset>3626485</wp:posOffset>
          </wp:positionH>
          <wp:positionV relativeFrom="paragraph">
            <wp:posOffset>-1437005</wp:posOffset>
          </wp:positionV>
          <wp:extent cx="4574540" cy="8258810"/>
          <wp:effectExtent l="0" t="0" r="0" b="889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r w:rsidR="00EA1A3F" w:rsidRPr="00EA1A3F">
      <w:t xml:space="preserve"> </w:t>
    </w:r>
    <w:r w:rsidR="00F241AC">
      <w:rPr>
        <w:noProof/>
      </w:rPr>
      <w:drawing>
        <wp:anchor distT="0" distB="0" distL="114300" distR="114300" simplePos="0" relativeHeight="251657215" behindDoc="1" locked="0" layoutInCell="1" allowOverlap="1" wp14:anchorId="7DA9AF0C" wp14:editId="67D9594B">
          <wp:simplePos x="0" y="0"/>
          <wp:positionH relativeFrom="column">
            <wp:posOffset>-1673225</wp:posOffset>
          </wp:positionH>
          <wp:positionV relativeFrom="paragraph">
            <wp:posOffset>2446655</wp:posOffset>
          </wp:positionV>
          <wp:extent cx="4643755" cy="8258810"/>
          <wp:effectExtent l="0" t="0" r="4445" b="889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r w:rsidR="009B2541">
      <w:rPr>
        <w:noProof/>
      </w:rPr>
      <w:drawing>
        <wp:anchor distT="0" distB="0" distL="114300" distR="114300" simplePos="0" relativeHeight="251658240" behindDoc="0" locked="0" layoutInCell="1" allowOverlap="1" wp14:anchorId="08C9E670" wp14:editId="23105E44">
          <wp:simplePos x="0" y="0"/>
          <wp:positionH relativeFrom="column">
            <wp:posOffset>403860</wp:posOffset>
          </wp:positionH>
          <wp:positionV relativeFrom="paragraph">
            <wp:posOffset>-188595</wp:posOffset>
          </wp:positionV>
          <wp:extent cx="1066800" cy="53340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94" type="#_x0000_t75" style="width:441.75pt;height:257.25pt" o:bullet="t">
        <v:imagedata r:id="rId1" o:title="LOGO "/>
      </v:shape>
    </w:pict>
  </w:numPicBullet>
  <w:numPicBullet w:numPicBulletId="1">
    <w:pict>
      <v:shape id="_x0000_i1695" type="#_x0000_t75" style="width:60.75pt;height:36pt" o:bullet="t">
        <v:imagedata r:id="rId2" o:title="SEVENTS_250X150px"/>
      </v:shape>
    </w:pict>
  </w:numPicBullet>
  <w:numPicBullet w:numPicBulletId="2">
    <w:pict>
      <v:shape id="_x0000_i1696" type="#_x0000_t75" style="width:504.75pt;height:278.25pt" o:bullet="t">
        <v:imagedata r:id="rId3" o:title="sin fondo logo sevents"/>
      </v:shape>
    </w:pict>
  </w:numPicBullet>
  <w:numPicBullet w:numPicBulletId="3">
    <w:pict>
      <v:shape id="_x0000_i1697" type="#_x0000_t75" style="width:481.5pt;height:292.5pt" o:bullet="t">
        <v:imagedata r:id="rId4" o:title="logo con transparencia actualizado"/>
      </v:shape>
    </w:pict>
  </w:numPicBullet>
  <w:abstractNum w:abstractNumId="0" w15:restartNumberingAfterBreak="0">
    <w:nsid w:val="03A80029"/>
    <w:multiLevelType w:val="hybridMultilevel"/>
    <w:tmpl w:val="9F3644E0"/>
    <w:lvl w:ilvl="0" w:tplc="FA205756">
      <w:start w:val="1"/>
      <w:numFmt w:val="bullet"/>
      <w:lvlText w:val=""/>
      <w:lvlPicBulletId w:val="3"/>
      <w:lvlJc w:val="left"/>
      <w:pPr>
        <w:ind w:left="780" w:hanging="360"/>
      </w:pPr>
      <w:rPr>
        <w:rFonts w:ascii="Symbol" w:hAnsi="Symbol" w:hint="default"/>
        <w:color w:val="auto"/>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056D5F"/>
    <w:multiLevelType w:val="multilevel"/>
    <w:tmpl w:val="4136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E43B9"/>
    <w:multiLevelType w:val="hybridMultilevel"/>
    <w:tmpl w:val="8D0C9DEE"/>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28A445BA"/>
    <w:multiLevelType w:val="hybridMultilevel"/>
    <w:tmpl w:val="501479DE"/>
    <w:lvl w:ilvl="0" w:tplc="A1FE2720">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0"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420CC8"/>
    <w:multiLevelType w:val="hybridMultilevel"/>
    <w:tmpl w:val="04626BB4"/>
    <w:lvl w:ilvl="0" w:tplc="9418F730">
      <w:start w:val="6"/>
      <w:numFmt w:val="bullet"/>
      <w:lvlText w:val="×"/>
      <w:lvlJc w:val="left"/>
      <w:pPr>
        <w:ind w:left="720" w:hanging="360"/>
      </w:pPr>
      <w:rPr>
        <w:rFonts w:ascii="Maiandra GD" w:eastAsia="Angsana New" w:hAnsi="Maiandra GD"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5015D0"/>
    <w:multiLevelType w:val="hybridMultilevel"/>
    <w:tmpl w:val="EF58B0B4"/>
    <w:lvl w:ilvl="0" w:tplc="B890112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5"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9053549"/>
    <w:multiLevelType w:val="hybridMultilevel"/>
    <w:tmpl w:val="D3B8D45E"/>
    <w:lvl w:ilvl="0" w:tplc="E4B6D83C">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D3D13F9"/>
    <w:multiLevelType w:val="hybridMultilevel"/>
    <w:tmpl w:val="18606C54"/>
    <w:lvl w:ilvl="0" w:tplc="2FC64B52">
      <w:start w:val="4"/>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13"/>
  </w:num>
  <w:num w:numId="4">
    <w:abstractNumId w:val="9"/>
  </w:num>
  <w:num w:numId="5">
    <w:abstractNumId w:val="2"/>
  </w:num>
  <w:num w:numId="6">
    <w:abstractNumId w:val="1"/>
  </w:num>
  <w:num w:numId="7">
    <w:abstractNumId w:val="14"/>
  </w:num>
  <w:num w:numId="8">
    <w:abstractNumId w:val="9"/>
  </w:num>
  <w:num w:numId="9">
    <w:abstractNumId w:val="3"/>
  </w:num>
  <w:num w:numId="10">
    <w:abstractNumId w:val="15"/>
  </w:num>
  <w:num w:numId="11">
    <w:abstractNumId w:val="10"/>
  </w:num>
  <w:num w:numId="12">
    <w:abstractNumId w:val="19"/>
  </w:num>
  <w:num w:numId="13">
    <w:abstractNumId w:val="16"/>
  </w:num>
  <w:num w:numId="14">
    <w:abstractNumId w:val="4"/>
  </w:num>
  <w:num w:numId="15">
    <w:abstractNumId w:val="6"/>
  </w:num>
  <w:num w:numId="16">
    <w:abstractNumId w:val="11"/>
  </w:num>
  <w:num w:numId="17">
    <w:abstractNumId w:val="0"/>
  </w:num>
  <w:num w:numId="18">
    <w:abstractNumId w:val="5"/>
  </w:num>
  <w:num w:numId="19">
    <w:abstractNumId w:val="17"/>
  </w:num>
  <w:num w:numId="20">
    <w:abstractNumId w:val="12"/>
  </w:num>
  <w:num w:numId="21">
    <w:abstractNumId w:val="8"/>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00120"/>
    <w:rsid w:val="00013839"/>
    <w:rsid w:val="00077056"/>
    <w:rsid w:val="000A7B2F"/>
    <w:rsid w:val="000D5284"/>
    <w:rsid w:val="00150C41"/>
    <w:rsid w:val="00195A63"/>
    <w:rsid w:val="00290108"/>
    <w:rsid w:val="002B01CF"/>
    <w:rsid w:val="0032401F"/>
    <w:rsid w:val="003C721B"/>
    <w:rsid w:val="0040454E"/>
    <w:rsid w:val="004075DA"/>
    <w:rsid w:val="00463321"/>
    <w:rsid w:val="00470764"/>
    <w:rsid w:val="004A799E"/>
    <w:rsid w:val="004E0277"/>
    <w:rsid w:val="004F61B8"/>
    <w:rsid w:val="005059F9"/>
    <w:rsid w:val="00565300"/>
    <w:rsid w:val="005B472A"/>
    <w:rsid w:val="006416A5"/>
    <w:rsid w:val="006A3975"/>
    <w:rsid w:val="0088121E"/>
    <w:rsid w:val="00997F7C"/>
    <w:rsid w:val="009B2541"/>
    <w:rsid w:val="009C6A53"/>
    <w:rsid w:val="009D6D33"/>
    <w:rsid w:val="00A23197"/>
    <w:rsid w:val="00A32BD2"/>
    <w:rsid w:val="00A4453E"/>
    <w:rsid w:val="00A73C34"/>
    <w:rsid w:val="00A92F72"/>
    <w:rsid w:val="00AE7C9E"/>
    <w:rsid w:val="00B87F3C"/>
    <w:rsid w:val="00BC68D7"/>
    <w:rsid w:val="00C30CBC"/>
    <w:rsid w:val="00C97593"/>
    <w:rsid w:val="00CC4C44"/>
    <w:rsid w:val="00DE3E59"/>
    <w:rsid w:val="00DE6319"/>
    <w:rsid w:val="00E43813"/>
    <w:rsid w:val="00E46978"/>
    <w:rsid w:val="00E54966"/>
    <w:rsid w:val="00E80C17"/>
    <w:rsid w:val="00E86068"/>
    <w:rsid w:val="00EA1A3F"/>
    <w:rsid w:val="00EC7D43"/>
    <w:rsid w:val="00EE5732"/>
    <w:rsid w:val="00EF5ADB"/>
    <w:rsid w:val="00F06C89"/>
    <w:rsid w:val="00F241AC"/>
    <w:rsid w:val="00F35DA9"/>
    <w:rsid w:val="00F53033"/>
    <w:rsid w:val="00FB6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paragraph" w:styleId="Ttulo3">
    <w:name w:val="heading 3"/>
    <w:basedOn w:val="Normal"/>
    <w:next w:val="Normal"/>
    <w:link w:val="Ttulo3Car"/>
    <w:uiPriority w:val="9"/>
    <w:unhideWhenUsed/>
    <w:qFormat/>
    <w:rsid w:val="0047076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whitespace-normal">
    <w:name w:val="whitespace-normal"/>
    <w:basedOn w:val="Fuentedeprrafopredeter"/>
    <w:rsid w:val="00FB683B"/>
  </w:style>
  <w:style w:type="character" w:customStyle="1" w:styleId="Ttulo3Car">
    <w:name w:val="Título 3 Car"/>
    <w:basedOn w:val="Fuentedeprrafopredeter"/>
    <w:link w:val="Ttulo3"/>
    <w:uiPriority w:val="9"/>
    <w:rsid w:val="00470764"/>
    <w:rPr>
      <w:rFonts w:asciiTheme="majorHAnsi" w:eastAsiaTheme="majorEastAsia" w:hAnsiTheme="majorHAnsi" w:cstheme="majorBidi"/>
      <w:color w:val="1F3763" w:themeColor="accent1" w:themeShade="7F"/>
      <w:sz w:val="24"/>
      <w:szCs w:val="24"/>
    </w:rPr>
  </w:style>
  <w:style w:type="paragraph" w:styleId="Sinespaciado">
    <w:name w:val="No Spacing"/>
    <w:uiPriority w:val="1"/>
    <w:qFormat/>
    <w:rsid w:val="00EA1A3F"/>
    <w:pPr>
      <w:spacing w:after="0" w:line="240" w:lineRule="auto"/>
    </w:pPr>
    <w:rPr>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21448150">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59984950">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539</TotalTime>
  <Pages>4</Pages>
  <Words>1231</Words>
  <Characters>6774</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Lucero Madai Rodriguez</cp:lastModifiedBy>
  <cp:revision>31</cp:revision>
  <cp:lastPrinted>2026-03-12T14:35:00Z</cp:lastPrinted>
  <dcterms:created xsi:type="dcterms:W3CDTF">2026-02-17T23:53:00Z</dcterms:created>
  <dcterms:modified xsi:type="dcterms:W3CDTF">2026-04-08T17:46:00Z</dcterms:modified>
</cp:coreProperties>
</file>