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29565" w14:textId="77777777" w:rsidR="00610396" w:rsidRPr="001F6DBD" w:rsidRDefault="00610396" w:rsidP="00610396">
      <w:pPr>
        <w:autoSpaceDE w:val="0"/>
        <w:autoSpaceDN w:val="0"/>
        <w:adjustRightInd w:val="0"/>
        <w:jc w:val="center"/>
        <w:rPr>
          <w:rFonts w:ascii="Maiandra GD" w:hAnsi="Maiandra GD" w:cs="DejaVuSerifCondensed"/>
          <w:b/>
          <w:bCs/>
          <w:color w:val="7030A0"/>
          <w:sz w:val="28"/>
          <w:szCs w:val="28"/>
        </w:rPr>
      </w:pPr>
      <w:bookmarkStart w:id="0" w:name="_Hlk155862111"/>
      <w:r>
        <w:rPr>
          <w:rFonts w:ascii="Maiandra GD" w:hAnsi="Maiandra GD" w:cs="DejaVuSerifCondensed"/>
          <w:b/>
          <w:bCs/>
          <w:color w:val="7030A0"/>
          <w:sz w:val="28"/>
          <w:szCs w:val="28"/>
        </w:rPr>
        <w:t xml:space="preserve">DE CIUDAD DE MÉXICO A CANCÚN </w:t>
      </w:r>
      <w:r w:rsidRPr="00845BEF">
        <w:rPr>
          <w:rFonts w:ascii="Maiandra GD" w:hAnsi="Maiandra GD" w:cs="DejaVuSerifCondensed"/>
          <w:b/>
          <w:bCs/>
          <w:color w:val="000000"/>
          <w:sz w:val="16"/>
          <w:szCs w:val="16"/>
        </w:rPr>
        <w:t>(FS#</w:t>
      </w:r>
      <w:r>
        <w:rPr>
          <w:rFonts w:ascii="Maiandra GD" w:hAnsi="Maiandra GD" w:cs="DejaVuSerifCondensed"/>
          <w:b/>
          <w:bCs/>
          <w:color w:val="000000"/>
          <w:sz w:val="16"/>
          <w:szCs w:val="16"/>
        </w:rPr>
        <w:t>71</w:t>
      </w:r>
      <w:r w:rsidRPr="00845BEF">
        <w:rPr>
          <w:rFonts w:ascii="Maiandra GD" w:hAnsi="Maiandra GD" w:cs="DejaVuSerifCondensed"/>
          <w:b/>
          <w:bCs/>
          <w:color w:val="000000"/>
          <w:sz w:val="16"/>
          <w:szCs w:val="16"/>
        </w:rPr>
        <w:t>)</w:t>
      </w:r>
    </w:p>
    <w:p w14:paraId="0E8A05B5" w14:textId="77777777" w:rsidR="00610396" w:rsidRPr="00845BEF" w:rsidRDefault="00610396" w:rsidP="00610396">
      <w:pPr>
        <w:autoSpaceDE w:val="0"/>
        <w:autoSpaceDN w:val="0"/>
        <w:adjustRightInd w:val="0"/>
        <w:jc w:val="center"/>
        <w:rPr>
          <w:rFonts w:ascii="Maiandra GD" w:hAnsi="Maiandra GD" w:cs="DejaVuSerifCondensed"/>
          <w:b/>
          <w:bCs/>
          <w:color w:val="C00000"/>
          <w:sz w:val="20"/>
          <w:szCs w:val="20"/>
        </w:rPr>
      </w:pPr>
    </w:p>
    <w:p w14:paraId="6009A534" w14:textId="77777777" w:rsidR="00610396" w:rsidRPr="00845BEF" w:rsidRDefault="00610396" w:rsidP="00610396">
      <w:pPr>
        <w:autoSpaceDE w:val="0"/>
        <w:autoSpaceDN w:val="0"/>
        <w:adjustRightInd w:val="0"/>
        <w:jc w:val="center"/>
        <w:rPr>
          <w:rFonts w:ascii="Maiandra GD" w:hAnsi="Maiandra GD" w:cs="DejaVuSerifCondensed"/>
          <w:b/>
          <w:bCs/>
          <w:color w:val="000000" w:themeColor="text1"/>
        </w:rPr>
      </w:pPr>
      <w:r w:rsidRPr="00845BEF">
        <w:rPr>
          <w:rFonts w:ascii="Maiandra GD" w:hAnsi="Maiandra GD" w:cs="DejaVuSerifCondensed"/>
          <w:b/>
          <w:bCs/>
          <w:color w:val="000000" w:themeColor="text1"/>
        </w:rPr>
        <w:t>Salidas</w:t>
      </w:r>
      <w:r>
        <w:rPr>
          <w:rFonts w:ascii="Maiandra GD" w:hAnsi="Maiandra GD" w:cs="DejaVuSerifCondensed"/>
          <w:b/>
          <w:bCs/>
          <w:color w:val="000000" w:themeColor="text1"/>
        </w:rPr>
        <w:t>: 1er martes de cada mes</w:t>
      </w:r>
    </w:p>
    <w:p w14:paraId="6D139B6C" w14:textId="77777777" w:rsidR="00610396" w:rsidRPr="00845BEF" w:rsidRDefault="00610396" w:rsidP="00610396">
      <w:pPr>
        <w:autoSpaceDE w:val="0"/>
        <w:autoSpaceDN w:val="0"/>
        <w:adjustRightInd w:val="0"/>
        <w:jc w:val="center"/>
        <w:rPr>
          <w:rFonts w:ascii="Maiandra GD" w:hAnsi="Maiandra GD" w:cs="DejaVuSerifCondensed"/>
          <w:b/>
          <w:bCs/>
          <w:sz w:val="20"/>
          <w:szCs w:val="20"/>
        </w:rPr>
      </w:pPr>
    </w:p>
    <w:p w14:paraId="243E6EC7" w14:textId="77777777" w:rsidR="00610396" w:rsidRPr="00845BEF" w:rsidRDefault="00610396" w:rsidP="00610396">
      <w:pPr>
        <w:autoSpaceDE w:val="0"/>
        <w:autoSpaceDN w:val="0"/>
        <w:adjustRightInd w:val="0"/>
        <w:jc w:val="center"/>
        <w:rPr>
          <w:rFonts w:ascii="Maiandra GD" w:hAnsi="Maiandra GD" w:cs="DejaVuSerifCondensed"/>
        </w:rPr>
      </w:pPr>
      <w:r w:rsidRPr="001F6DBD">
        <w:rPr>
          <w:rFonts w:ascii="Maiandra GD" w:hAnsi="Maiandra GD" w:cs="DejaVuSerifCondensed"/>
          <w:b/>
          <w:bCs/>
        </w:rPr>
        <w:t>Recorriendo:</w:t>
      </w:r>
      <w:r>
        <w:rPr>
          <w:rFonts w:ascii="Maiandra GD" w:hAnsi="Maiandra GD" w:cs="DejaVuSerifCondensed"/>
          <w:b/>
          <w:bCs/>
        </w:rPr>
        <w:t xml:space="preserve"> </w:t>
      </w:r>
      <w:r>
        <w:rPr>
          <w:rFonts w:ascii="Maiandra GD" w:hAnsi="Maiandra GD" w:cs="DejaVuSerifCondensed"/>
        </w:rPr>
        <w:t xml:space="preserve">Puebla, Oaxaca, Monte Alban, Mitla, Tule, Tuxtla </w:t>
      </w:r>
      <w:proofErr w:type="spellStart"/>
      <w:r>
        <w:rPr>
          <w:rFonts w:ascii="Maiandra GD" w:hAnsi="Maiandra GD" w:cs="DejaVuSerifCondensed"/>
        </w:rPr>
        <w:t>Gutierrez</w:t>
      </w:r>
      <w:proofErr w:type="spellEnd"/>
      <w:r>
        <w:rPr>
          <w:rFonts w:ascii="Maiandra GD" w:hAnsi="Maiandra GD" w:cs="DejaVuSerifCondensed"/>
        </w:rPr>
        <w:t xml:space="preserve">, </w:t>
      </w:r>
      <w:r w:rsidRPr="00845BEF">
        <w:rPr>
          <w:rFonts w:ascii="Maiandra GD" w:hAnsi="Maiandra GD" w:cs="DejaVuSerifCondensed"/>
        </w:rPr>
        <w:t xml:space="preserve">Cañón del Sumidero, San Cristóbal de las Casas, </w:t>
      </w:r>
      <w:r w:rsidRPr="00845BEF">
        <w:rPr>
          <w:rFonts w:ascii="Maiandra GD" w:hAnsi="Maiandra GD" w:cs="Montserrat-Bold"/>
        </w:rPr>
        <w:t>San Juan Chamula, Zinacantán, Cascadas de Agua Azul, Misol-</w:t>
      </w:r>
      <w:proofErr w:type="spellStart"/>
      <w:r w:rsidRPr="00845BEF">
        <w:rPr>
          <w:rFonts w:ascii="Maiandra GD" w:hAnsi="Maiandra GD" w:cs="Montserrat-Bold"/>
        </w:rPr>
        <w:t>Há</w:t>
      </w:r>
      <w:proofErr w:type="spellEnd"/>
      <w:r w:rsidRPr="00845BEF">
        <w:rPr>
          <w:rFonts w:ascii="Maiandra GD" w:hAnsi="Maiandra GD" w:cs="Montserrat-Bold"/>
        </w:rPr>
        <w:t xml:space="preserve">, Palenque, </w:t>
      </w:r>
      <w:r>
        <w:rPr>
          <w:rFonts w:ascii="Maiandra GD" w:hAnsi="Maiandra GD" w:cs="Montserrat-Bold"/>
        </w:rPr>
        <w:t>Campeche, Uxmal, Mérida, Chichen Itzá, Cancún.</w:t>
      </w:r>
    </w:p>
    <w:p w14:paraId="0A2C9B8B" w14:textId="77777777" w:rsidR="00610396" w:rsidRDefault="00610396" w:rsidP="00610396">
      <w:pPr>
        <w:autoSpaceDE w:val="0"/>
        <w:autoSpaceDN w:val="0"/>
        <w:adjustRightInd w:val="0"/>
        <w:jc w:val="both"/>
        <w:rPr>
          <w:rFonts w:ascii="Maiandra GD" w:hAnsi="Maiandra GD" w:cs="DejaVuSerifCondensed"/>
          <w:b/>
          <w:bCs/>
          <w:color w:val="000000"/>
        </w:rPr>
      </w:pPr>
      <w:bookmarkStart w:id="1" w:name="_Hlk156229017"/>
      <w:bookmarkEnd w:id="0"/>
      <w:bookmarkEnd w:id="1"/>
    </w:p>
    <w:p w14:paraId="6C57CF67" w14:textId="77777777" w:rsidR="00610396" w:rsidRDefault="00610396" w:rsidP="00610396">
      <w:pPr>
        <w:autoSpaceDE w:val="0"/>
        <w:autoSpaceDN w:val="0"/>
        <w:adjustRightInd w:val="0"/>
        <w:jc w:val="both"/>
        <w:rPr>
          <w:rFonts w:ascii="Maiandra GD" w:hAnsi="Maiandra GD" w:cs="Montserrat-Bold"/>
          <w:b/>
          <w:bCs/>
        </w:rPr>
      </w:pPr>
    </w:p>
    <w:p w14:paraId="7FBC8D30" w14:textId="77777777" w:rsidR="00610396" w:rsidRDefault="00610396" w:rsidP="00610396">
      <w:pPr>
        <w:autoSpaceDE w:val="0"/>
        <w:autoSpaceDN w:val="0"/>
        <w:adjustRightInd w:val="0"/>
        <w:jc w:val="both"/>
        <w:rPr>
          <w:rFonts w:ascii="Maiandra GD" w:hAnsi="Maiandra GD" w:cs="Montserrat-Bold"/>
          <w:b/>
          <w:bCs/>
        </w:rPr>
      </w:pPr>
      <w:r w:rsidRPr="002908E2">
        <w:rPr>
          <w:rFonts w:ascii="Maiandra GD" w:hAnsi="Maiandra GD" w:cs="Montserrat-Bold"/>
          <w:b/>
          <w:bCs/>
        </w:rPr>
        <w:t>DIA 01</w:t>
      </w:r>
      <w:r w:rsidRPr="002908E2">
        <w:rPr>
          <w:rFonts w:ascii="Maiandra GD" w:hAnsi="Maiandra GD" w:cs="Montserrat-Bold"/>
          <w:b/>
          <w:bCs/>
        </w:rPr>
        <w:tab/>
      </w:r>
      <w:r>
        <w:rPr>
          <w:rFonts w:ascii="Maiandra GD" w:hAnsi="Maiandra GD" w:cs="Montserrat-Bold"/>
          <w:b/>
          <w:bCs/>
        </w:rPr>
        <w:tab/>
        <w:t>MÉXICO – PUEBLA – OAXACA</w:t>
      </w:r>
    </w:p>
    <w:p w14:paraId="7F81647E" w14:textId="77777777" w:rsidR="00610396" w:rsidRDefault="00610396" w:rsidP="00610396">
      <w:pPr>
        <w:autoSpaceDE w:val="0"/>
        <w:autoSpaceDN w:val="0"/>
        <w:adjustRightInd w:val="0"/>
        <w:jc w:val="both"/>
        <w:rPr>
          <w:rFonts w:ascii="Maiandra GD" w:eastAsia="Calibri" w:hAnsi="Maiandra GD" w:cs="Montserrat-Regular"/>
          <w:lang w:val="fr-FR"/>
        </w:rPr>
      </w:pPr>
      <w:r w:rsidRPr="0052449C">
        <w:rPr>
          <w:rFonts w:ascii="Maiandra GD" w:hAnsi="Maiandra GD"/>
        </w:rPr>
        <w:t>9</w:t>
      </w:r>
      <w:r w:rsidRPr="0052449C">
        <w:rPr>
          <w:rFonts w:ascii="Maiandra GD" w:eastAsia="Calibri" w:hAnsi="Maiandra GD" w:cs="Montserrat-Regular"/>
          <w:lang w:val="fr-FR"/>
        </w:rPr>
        <w:t xml:space="preserve">:00 </w:t>
      </w:r>
      <w:proofErr w:type="spellStart"/>
      <w:r w:rsidRPr="0052449C">
        <w:rPr>
          <w:rFonts w:ascii="Maiandra GD" w:eastAsia="Calibri" w:hAnsi="Maiandra GD" w:cs="Montserrat-Regular"/>
          <w:lang w:val="fr-FR"/>
        </w:rPr>
        <w:t>am</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Saldremos</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hacia</w:t>
      </w:r>
      <w:proofErr w:type="spellEnd"/>
      <w:r w:rsidRPr="0052449C">
        <w:rPr>
          <w:rFonts w:ascii="Maiandra GD" w:eastAsia="Calibri" w:hAnsi="Maiandra GD" w:cs="Montserrat-Regular"/>
          <w:lang w:val="fr-FR"/>
        </w:rPr>
        <w:t xml:space="preserve"> Puebla de los </w:t>
      </w:r>
      <w:proofErr w:type="spellStart"/>
      <w:r w:rsidRPr="0052449C">
        <w:rPr>
          <w:rFonts w:ascii="Maiandra GD" w:eastAsia="Calibri" w:hAnsi="Maiandra GD" w:cs="Montserrat-Regular"/>
          <w:lang w:val="fr-FR"/>
        </w:rPr>
        <w:t>Ángeles</w:t>
      </w:r>
      <w:proofErr w:type="spellEnd"/>
      <w:r w:rsidRPr="0052449C">
        <w:rPr>
          <w:rFonts w:ascii="Maiandra GD" w:eastAsia="Calibri" w:hAnsi="Maiandra GD" w:cs="Montserrat-Regular"/>
          <w:lang w:val="fr-FR"/>
        </w:rPr>
        <w:t xml:space="preserve">, para </w:t>
      </w:r>
      <w:proofErr w:type="spellStart"/>
      <w:r w:rsidRPr="0052449C">
        <w:rPr>
          <w:rFonts w:ascii="Maiandra GD" w:eastAsia="Calibri" w:hAnsi="Maiandra GD" w:cs="Montserrat-Regular"/>
          <w:lang w:val="fr-FR"/>
        </w:rPr>
        <w:t>visitar</w:t>
      </w:r>
      <w:proofErr w:type="spellEnd"/>
      <w:r w:rsidRPr="0052449C">
        <w:rPr>
          <w:rFonts w:ascii="Maiandra GD" w:eastAsia="Calibri" w:hAnsi="Maiandra GD" w:cs="Montserrat-Regular"/>
          <w:lang w:val="fr-FR"/>
        </w:rPr>
        <w:t xml:space="preserve"> Santa María </w:t>
      </w:r>
      <w:proofErr w:type="spellStart"/>
      <w:r w:rsidRPr="0052449C">
        <w:rPr>
          <w:rFonts w:ascii="Maiandra GD" w:eastAsia="Calibri" w:hAnsi="Maiandra GD" w:cs="Montserrat-Regular"/>
          <w:lang w:val="fr-FR"/>
        </w:rPr>
        <w:t>Tonantzintla</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templo</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hermosamente</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decorado</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por</w:t>
      </w:r>
      <w:proofErr w:type="spellEnd"/>
      <w:r w:rsidRPr="0052449C">
        <w:rPr>
          <w:rFonts w:ascii="Maiandra GD" w:eastAsia="Calibri" w:hAnsi="Maiandra GD" w:cs="Montserrat-Regular"/>
          <w:lang w:val="fr-FR"/>
        </w:rPr>
        <w:t xml:space="preserve"> las </w:t>
      </w:r>
      <w:proofErr w:type="spellStart"/>
      <w:r w:rsidRPr="0052449C">
        <w:rPr>
          <w:rFonts w:ascii="Maiandra GD" w:eastAsia="Calibri" w:hAnsi="Maiandra GD" w:cs="Montserrat-Regular"/>
          <w:lang w:val="fr-FR"/>
        </w:rPr>
        <w:t>manos</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indígenas</w:t>
      </w:r>
      <w:proofErr w:type="spellEnd"/>
      <w:r w:rsidRPr="0052449C">
        <w:rPr>
          <w:rFonts w:ascii="Maiandra GD" w:eastAsia="Calibri" w:hAnsi="Maiandra GD" w:cs="Montserrat-Regular"/>
          <w:lang w:val="fr-FR"/>
        </w:rPr>
        <w:t xml:space="preserve">. Al </w:t>
      </w:r>
      <w:proofErr w:type="spellStart"/>
      <w:r w:rsidRPr="0052449C">
        <w:rPr>
          <w:rFonts w:ascii="Maiandra GD" w:eastAsia="Calibri" w:hAnsi="Maiandra GD" w:cs="Montserrat-Regular"/>
          <w:lang w:val="fr-FR"/>
        </w:rPr>
        <w:t>llegar</w:t>
      </w:r>
      <w:proofErr w:type="spellEnd"/>
      <w:r w:rsidRPr="0052449C">
        <w:rPr>
          <w:rFonts w:ascii="Maiandra GD" w:eastAsia="Calibri" w:hAnsi="Maiandra GD" w:cs="Montserrat-Regular"/>
          <w:lang w:val="fr-FR"/>
        </w:rPr>
        <w:t xml:space="preserve"> a Puebla </w:t>
      </w:r>
      <w:proofErr w:type="spellStart"/>
      <w:proofErr w:type="gramStart"/>
      <w:r w:rsidRPr="0052449C">
        <w:rPr>
          <w:rFonts w:ascii="Maiandra GD" w:eastAsia="Calibri" w:hAnsi="Maiandra GD" w:cs="Montserrat-Regular"/>
          <w:lang w:val="fr-FR"/>
        </w:rPr>
        <w:t>apreciaremos</w:t>
      </w:r>
      <w:proofErr w:type="spellEnd"/>
      <w:r w:rsidRPr="0052449C">
        <w:rPr>
          <w:rFonts w:ascii="Maiandra GD" w:eastAsia="Calibri" w:hAnsi="Maiandra GD" w:cs="Montserrat-Regular"/>
          <w:lang w:val="fr-FR"/>
        </w:rPr>
        <w:t>:</w:t>
      </w:r>
      <w:proofErr w:type="gramEnd"/>
      <w:r w:rsidRPr="0052449C">
        <w:rPr>
          <w:rFonts w:ascii="Maiandra GD" w:eastAsia="Calibri" w:hAnsi="Maiandra GD" w:cs="Montserrat-Regular"/>
          <w:lang w:val="fr-FR"/>
        </w:rPr>
        <w:t xml:space="preserve"> la </w:t>
      </w:r>
      <w:proofErr w:type="spellStart"/>
      <w:r w:rsidRPr="0052449C">
        <w:rPr>
          <w:rFonts w:ascii="Maiandra GD" w:eastAsia="Calibri" w:hAnsi="Maiandra GD" w:cs="Montserrat-Regular"/>
          <w:lang w:val="fr-FR"/>
        </w:rPr>
        <w:t>Capilla</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del</w:t>
      </w:r>
      <w:proofErr w:type="spellEnd"/>
      <w:r w:rsidRPr="0052449C">
        <w:rPr>
          <w:rFonts w:ascii="Maiandra GD" w:eastAsia="Calibri" w:hAnsi="Maiandra GD" w:cs="Montserrat-Regular"/>
          <w:lang w:val="fr-FR"/>
        </w:rPr>
        <w:t xml:space="preserve"> Rosario, la </w:t>
      </w:r>
      <w:proofErr w:type="spellStart"/>
      <w:r w:rsidRPr="0052449C">
        <w:rPr>
          <w:rFonts w:ascii="Maiandra GD" w:eastAsia="Calibri" w:hAnsi="Maiandra GD" w:cs="Montserrat-Regular"/>
          <w:lang w:val="fr-FR"/>
        </w:rPr>
        <w:t>Catedral</w:t>
      </w:r>
      <w:proofErr w:type="spellEnd"/>
      <w:r w:rsidRPr="0052449C">
        <w:rPr>
          <w:rFonts w:ascii="Maiandra GD" w:eastAsia="Calibri" w:hAnsi="Maiandra GD" w:cs="Montserrat-Regular"/>
          <w:lang w:val="fr-FR"/>
        </w:rPr>
        <w:t xml:space="preserve">, la Plaza Mayor y el Centro </w:t>
      </w:r>
      <w:proofErr w:type="spellStart"/>
      <w:r w:rsidRPr="0052449C">
        <w:rPr>
          <w:rFonts w:ascii="Maiandra GD" w:eastAsia="Calibri" w:hAnsi="Maiandra GD" w:cs="Montserrat-Regular"/>
          <w:lang w:val="fr-FR"/>
        </w:rPr>
        <w:t>Histórico</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Salida</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hacia</w:t>
      </w:r>
      <w:proofErr w:type="spellEnd"/>
      <w:r w:rsidRPr="0052449C">
        <w:rPr>
          <w:rFonts w:ascii="Maiandra GD" w:eastAsia="Calibri" w:hAnsi="Maiandra GD" w:cs="Montserrat-Regular"/>
          <w:lang w:val="fr-FR"/>
        </w:rPr>
        <w:t xml:space="preserve"> Oaxaca. </w:t>
      </w:r>
      <w:proofErr w:type="spellStart"/>
      <w:r w:rsidRPr="0052449C">
        <w:rPr>
          <w:rFonts w:ascii="Maiandra GD" w:eastAsia="Calibri" w:hAnsi="Maiandra GD" w:cs="Montserrat-Regular"/>
          <w:lang w:val="fr-FR"/>
        </w:rPr>
        <w:t>Llegada</w:t>
      </w:r>
      <w:proofErr w:type="spellEnd"/>
      <w:r w:rsidRPr="0052449C">
        <w:rPr>
          <w:rFonts w:ascii="Maiandra GD" w:eastAsia="Calibri" w:hAnsi="Maiandra GD" w:cs="Montserrat-Regular"/>
          <w:lang w:val="fr-FR"/>
        </w:rPr>
        <w:t xml:space="preserve"> y </w:t>
      </w:r>
      <w:proofErr w:type="spellStart"/>
      <w:r w:rsidRPr="0052449C">
        <w:rPr>
          <w:rFonts w:ascii="Maiandra GD" w:eastAsia="Calibri" w:hAnsi="Maiandra GD" w:cs="Montserrat-Regular"/>
          <w:lang w:val="fr-FR"/>
        </w:rPr>
        <w:t>alojamiento</w:t>
      </w:r>
      <w:proofErr w:type="spellEnd"/>
      <w:r w:rsidRPr="0052449C">
        <w:rPr>
          <w:rFonts w:ascii="Maiandra GD" w:eastAsia="Calibri" w:hAnsi="Maiandra GD" w:cs="Montserrat-Regular"/>
          <w:lang w:val="fr-FR"/>
        </w:rPr>
        <w:t>.</w:t>
      </w:r>
    </w:p>
    <w:p w14:paraId="21F931EF" w14:textId="77777777" w:rsidR="00610396" w:rsidRDefault="00610396" w:rsidP="00610396">
      <w:pPr>
        <w:autoSpaceDE w:val="0"/>
        <w:autoSpaceDN w:val="0"/>
        <w:adjustRightInd w:val="0"/>
        <w:jc w:val="both"/>
        <w:rPr>
          <w:rFonts w:ascii="Maiandra GD" w:eastAsia="Calibri" w:hAnsi="Maiandra GD" w:cs="Montserrat-Regular"/>
          <w:lang w:val="fr-FR"/>
        </w:rPr>
      </w:pPr>
    </w:p>
    <w:p w14:paraId="6FFD508C" w14:textId="77777777" w:rsidR="00610396" w:rsidRDefault="00610396" w:rsidP="00610396">
      <w:pPr>
        <w:autoSpaceDE w:val="0"/>
        <w:autoSpaceDN w:val="0"/>
        <w:adjustRightInd w:val="0"/>
        <w:jc w:val="both"/>
        <w:rPr>
          <w:rFonts w:ascii="Maiandra GD" w:hAnsi="Maiandra GD" w:cs="Montserrat-Bold"/>
          <w:b/>
          <w:bCs/>
        </w:rPr>
      </w:pPr>
      <w:r w:rsidRPr="002908E2">
        <w:rPr>
          <w:rFonts w:ascii="Maiandra GD" w:hAnsi="Maiandra GD" w:cs="Montserrat-Bold"/>
          <w:b/>
          <w:bCs/>
        </w:rPr>
        <w:t>DIA 0</w:t>
      </w:r>
      <w:r>
        <w:rPr>
          <w:rFonts w:ascii="Maiandra GD" w:hAnsi="Maiandra GD" w:cs="Montserrat-Bold"/>
          <w:b/>
          <w:bCs/>
        </w:rPr>
        <w:t>2</w:t>
      </w:r>
      <w:r>
        <w:rPr>
          <w:rFonts w:ascii="Maiandra GD" w:hAnsi="Maiandra GD" w:cs="Montserrat-Bold"/>
          <w:b/>
          <w:bCs/>
        </w:rPr>
        <w:tab/>
      </w:r>
      <w:r w:rsidRPr="002908E2">
        <w:rPr>
          <w:rFonts w:ascii="Maiandra GD" w:hAnsi="Maiandra GD" w:cs="Montserrat-Bold"/>
          <w:b/>
          <w:bCs/>
        </w:rPr>
        <w:tab/>
      </w:r>
      <w:r>
        <w:rPr>
          <w:rFonts w:ascii="Maiandra GD" w:hAnsi="Maiandra GD" w:cs="Montserrat-Bold"/>
          <w:b/>
          <w:bCs/>
        </w:rPr>
        <w:t>OAXACA – MONTE ALBÁN – MITLA – TULE</w:t>
      </w:r>
    </w:p>
    <w:p w14:paraId="640809F0" w14:textId="77777777" w:rsidR="00610396" w:rsidRPr="0052449C" w:rsidRDefault="00610396" w:rsidP="00610396">
      <w:pPr>
        <w:jc w:val="both"/>
        <w:rPr>
          <w:rFonts w:ascii="Maiandra GD" w:eastAsia="Calibri" w:hAnsi="Maiandra GD" w:cs="Montserrat-Regular"/>
          <w:lang w:val="fr-FR"/>
        </w:rPr>
      </w:pPr>
      <w:proofErr w:type="spellStart"/>
      <w:r w:rsidRPr="0052449C">
        <w:rPr>
          <w:rFonts w:ascii="Maiandra GD" w:eastAsia="Calibri" w:hAnsi="Maiandra GD" w:cs="Montserrat-Regular"/>
          <w:lang w:val="fr-FR"/>
        </w:rPr>
        <w:t>Desayuno</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Por</w:t>
      </w:r>
      <w:proofErr w:type="spellEnd"/>
      <w:r w:rsidRPr="0052449C">
        <w:rPr>
          <w:rFonts w:ascii="Maiandra GD" w:eastAsia="Calibri" w:hAnsi="Maiandra GD" w:cs="Montserrat-Regular"/>
          <w:lang w:val="fr-FR"/>
        </w:rPr>
        <w:t xml:space="preserve"> la </w:t>
      </w:r>
      <w:proofErr w:type="spellStart"/>
      <w:r w:rsidRPr="0052449C">
        <w:rPr>
          <w:rFonts w:ascii="Maiandra GD" w:eastAsia="Calibri" w:hAnsi="Maiandra GD" w:cs="Montserrat-Regular"/>
          <w:lang w:val="fr-FR"/>
        </w:rPr>
        <w:t>mañana</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iremos</w:t>
      </w:r>
      <w:proofErr w:type="spellEnd"/>
      <w:r w:rsidRPr="0052449C">
        <w:rPr>
          <w:rFonts w:ascii="Maiandra GD" w:eastAsia="Calibri" w:hAnsi="Maiandra GD" w:cs="Montserrat-Regular"/>
          <w:lang w:val="fr-FR"/>
        </w:rPr>
        <w:t xml:space="preserve"> a Monte </w:t>
      </w:r>
      <w:proofErr w:type="spellStart"/>
      <w:r w:rsidRPr="0052449C">
        <w:rPr>
          <w:rFonts w:ascii="Maiandra GD" w:eastAsia="Calibri" w:hAnsi="Maiandra GD" w:cs="Montserrat-Regular"/>
          <w:lang w:val="fr-FR"/>
        </w:rPr>
        <w:t>Albán</w:t>
      </w:r>
      <w:proofErr w:type="spellEnd"/>
      <w:r w:rsidRPr="0052449C">
        <w:rPr>
          <w:rFonts w:ascii="Maiandra GD" w:eastAsia="Calibri" w:hAnsi="Maiandra GD" w:cs="Montserrat-Regular"/>
          <w:lang w:val="fr-FR"/>
        </w:rPr>
        <w:t xml:space="preserve">, zona </w:t>
      </w:r>
      <w:proofErr w:type="spellStart"/>
      <w:r w:rsidRPr="0052449C">
        <w:rPr>
          <w:rFonts w:ascii="Maiandra GD" w:eastAsia="Calibri" w:hAnsi="Maiandra GD" w:cs="Montserrat-Regular"/>
          <w:lang w:val="fr-FR"/>
        </w:rPr>
        <w:t>arqueológica</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construida</w:t>
      </w:r>
      <w:proofErr w:type="spellEnd"/>
      <w:r w:rsidRPr="0052449C">
        <w:rPr>
          <w:rFonts w:ascii="Maiandra GD" w:eastAsia="Calibri" w:hAnsi="Maiandra GD" w:cs="Montserrat-Regular"/>
          <w:lang w:val="fr-FR"/>
        </w:rPr>
        <w:t xml:space="preserve"> sobre </w:t>
      </w:r>
      <w:proofErr w:type="spellStart"/>
      <w:r w:rsidRPr="0052449C">
        <w:rPr>
          <w:rFonts w:ascii="Maiandra GD" w:eastAsia="Calibri" w:hAnsi="Maiandra GD" w:cs="Montserrat-Regular"/>
          <w:lang w:val="fr-FR"/>
        </w:rPr>
        <w:t>una</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montaña</w:t>
      </w:r>
      <w:proofErr w:type="spellEnd"/>
      <w:r w:rsidRPr="0052449C">
        <w:rPr>
          <w:rFonts w:ascii="Maiandra GD" w:eastAsia="Calibri" w:hAnsi="Maiandra GD" w:cs="Montserrat-Regular"/>
          <w:lang w:val="fr-FR"/>
        </w:rPr>
        <w:t xml:space="preserve">, en la que </w:t>
      </w:r>
      <w:proofErr w:type="spellStart"/>
      <w:r w:rsidRPr="0052449C">
        <w:rPr>
          <w:rFonts w:ascii="Maiandra GD" w:eastAsia="Calibri" w:hAnsi="Maiandra GD" w:cs="Montserrat-Regular"/>
          <w:lang w:val="fr-FR"/>
        </w:rPr>
        <w:t>encontraremos</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manifestaciones</w:t>
      </w:r>
      <w:proofErr w:type="spellEnd"/>
      <w:r w:rsidRPr="0052449C">
        <w:rPr>
          <w:rFonts w:ascii="Maiandra GD" w:eastAsia="Calibri" w:hAnsi="Maiandra GD" w:cs="Montserrat-Regular"/>
          <w:lang w:val="fr-FR"/>
        </w:rPr>
        <w:t xml:space="preserve"> de las </w:t>
      </w:r>
      <w:proofErr w:type="spellStart"/>
      <w:r w:rsidRPr="0052449C">
        <w:rPr>
          <w:rFonts w:ascii="Maiandra GD" w:eastAsia="Calibri" w:hAnsi="Maiandra GD" w:cs="Montserrat-Regular"/>
          <w:lang w:val="fr-FR"/>
        </w:rPr>
        <w:t>culturas</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Olmeca</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Zapoteca</w:t>
      </w:r>
      <w:proofErr w:type="spellEnd"/>
      <w:r w:rsidRPr="0052449C">
        <w:rPr>
          <w:rFonts w:ascii="Maiandra GD" w:eastAsia="Calibri" w:hAnsi="Maiandra GD" w:cs="Montserrat-Regular"/>
          <w:lang w:val="fr-FR"/>
        </w:rPr>
        <w:t xml:space="preserve"> y México </w:t>
      </w:r>
      <w:proofErr w:type="spellStart"/>
      <w:proofErr w:type="gramStart"/>
      <w:r w:rsidRPr="0052449C">
        <w:rPr>
          <w:rFonts w:ascii="Maiandra GD" w:eastAsia="Calibri" w:hAnsi="Maiandra GD" w:cs="Montserrat-Regular"/>
          <w:lang w:val="fr-FR"/>
        </w:rPr>
        <w:t>Mixteca</w:t>
      </w:r>
      <w:proofErr w:type="spellEnd"/>
      <w:r w:rsidRPr="0052449C">
        <w:rPr>
          <w:rFonts w:ascii="Maiandra GD" w:eastAsia="Calibri" w:hAnsi="Maiandra GD" w:cs="Montserrat-Regular"/>
          <w:lang w:val="fr-FR"/>
        </w:rPr>
        <w:t>:</w:t>
      </w:r>
      <w:proofErr w:type="gramEnd"/>
      <w:r w:rsidRPr="0052449C">
        <w:rPr>
          <w:rFonts w:ascii="Maiandra GD" w:eastAsia="Calibri" w:hAnsi="Maiandra GD" w:cs="Montserrat-Regular"/>
          <w:lang w:val="fr-FR"/>
        </w:rPr>
        <w:t xml:space="preserve"> La Gran Plaza, el </w:t>
      </w:r>
      <w:proofErr w:type="spellStart"/>
      <w:r w:rsidRPr="0052449C">
        <w:rPr>
          <w:rFonts w:ascii="Maiandra GD" w:eastAsia="Calibri" w:hAnsi="Maiandra GD" w:cs="Montserrat-Regular"/>
          <w:lang w:val="fr-FR"/>
        </w:rPr>
        <w:t>Observatorio</w:t>
      </w:r>
      <w:proofErr w:type="spellEnd"/>
      <w:r w:rsidRPr="0052449C">
        <w:rPr>
          <w:rFonts w:ascii="Maiandra GD" w:eastAsia="Calibri" w:hAnsi="Maiandra GD" w:cs="Montserrat-Regular"/>
          <w:lang w:val="fr-FR"/>
        </w:rPr>
        <w:t xml:space="preserve">, la Tumba </w:t>
      </w:r>
      <w:proofErr w:type="spellStart"/>
      <w:r w:rsidRPr="0052449C">
        <w:rPr>
          <w:rFonts w:ascii="Maiandra GD" w:eastAsia="Calibri" w:hAnsi="Maiandra GD" w:cs="Montserrat-Regular"/>
          <w:lang w:val="fr-FR"/>
        </w:rPr>
        <w:t>Número</w:t>
      </w:r>
      <w:proofErr w:type="spellEnd"/>
      <w:r w:rsidRPr="0052449C">
        <w:rPr>
          <w:rFonts w:ascii="Maiandra GD" w:eastAsia="Calibri" w:hAnsi="Maiandra GD" w:cs="Montserrat-Regular"/>
          <w:lang w:val="fr-FR"/>
        </w:rPr>
        <w:t xml:space="preserve"> 7 y las </w:t>
      </w:r>
      <w:proofErr w:type="spellStart"/>
      <w:r w:rsidRPr="0052449C">
        <w:rPr>
          <w:rFonts w:ascii="Maiandra GD" w:eastAsia="Calibri" w:hAnsi="Maiandra GD" w:cs="Montserrat-Regular"/>
          <w:lang w:val="fr-FR"/>
        </w:rPr>
        <w:t>Estelas</w:t>
      </w:r>
      <w:proofErr w:type="spellEnd"/>
      <w:r w:rsidRPr="0052449C">
        <w:rPr>
          <w:rFonts w:ascii="Maiandra GD" w:eastAsia="Calibri" w:hAnsi="Maiandra GD" w:cs="Montserrat-Regular"/>
          <w:lang w:val="fr-FR"/>
        </w:rPr>
        <w:t xml:space="preserve"> de los </w:t>
      </w:r>
      <w:proofErr w:type="spellStart"/>
      <w:r w:rsidRPr="0052449C">
        <w:rPr>
          <w:rFonts w:ascii="Maiandra GD" w:eastAsia="Calibri" w:hAnsi="Maiandra GD" w:cs="Montserrat-Regular"/>
          <w:lang w:val="fr-FR"/>
        </w:rPr>
        <w:t>Danzantes</w:t>
      </w:r>
      <w:proofErr w:type="spellEnd"/>
      <w:r w:rsidRPr="0052449C">
        <w:rPr>
          <w:rFonts w:ascii="Maiandra GD" w:eastAsia="Calibri" w:hAnsi="Maiandra GD" w:cs="Montserrat-Regular"/>
          <w:lang w:val="fr-FR"/>
        </w:rPr>
        <w:t xml:space="preserve">. Mas tarde </w:t>
      </w:r>
      <w:proofErr w:type="spellStart"/>
      <w:r w:rsidRPr="0052449C">
        <w:rPr>
          <w:rFonts w:ascii="Maiandra GD" w:eastAsia="Calibri" w:hAnsi="Maiandra GD" w:cs="Montserrat-Regular"/>
          <w:lang w:val="fr-FR"/>
        </w:rPr>
        <w:t>veremos</w:t>
      </w:r>
      <w:proofErr w:type="spellEnd"/>
      <w:r w:rsidRPr="0052449C">
        <w:rPr>
          <w:rFonts w:ascii="Maiandra GD" w:eastAsia="Calibri" w:hAnsi="Maiandra GD" w:cs="Montserrat-Regular"/>
          <w:lang w:val="fr-FR"/>
        </w:rPr>
        <w:t xml:space="preserve"> Mitla, la </w:t>
      </w:r>
      <w:proofErr w:type="spellStart"/>
      <w:r w:rsidRPr="0052449C">
        <w:rPr>
          <w:rFonts w:ascii="Maiandra GD" w:eastAsia="Calibri" w:hAnsi="Maiandra GD" w:cs="Montserrat-Regular"/>
          <w:lang w:val="fr-FR"/>
        </w:rPr>
        <w:t>ciudad</w:t>
      </w:r>
      <w:proofErr w:type="spellEnd"/>
      <w:r w:rsidRPr="0052449C">
        <w:rPr>
          <w:rFonts w:ascii="Maiandra GD" w:eastAsia="Calibri" w:hAnsi="Maiandra GD" w:cs="Montserrat-Regular"/>
          <w:lang w:val="fr-FR"/>
        </w:rPr>
        <w:t xml:space="preserve"> de los </w:t>
      </w:r>
      <w:proofErr w:type="spellStart"/>
      <w:r w:rsidRPr="0052449C">
        <w:rPr>
          <w:rFonts w:ascii="Maiandra GD" w:eastAsia="Calibri" w:hAnsi="Maiandra GD" w:cs="Montserrat-Regular"/>
          <w:lang w:val="fr-FR"/>
        </w:rPr>
        <w:t>muertos</w:t>
      </w:r>
      <w:proofErr w:type="spellEnd"/>
      <w:r w:rsidRPr="0052449C">
        <w:rPr>
          <w:rFonts w:ascii="Maiandra GD" w:eastAsia="Calibri" w:hAnsi="Maiandra GD" w:cs="Montserrat-Regular"/>
          <w:lang w:val="fr-FR"/>
        </w:rPr>
        <w:t xml:space="preserve">, importante </w:t>
      </w:r>
      <w:proofErr w:type="spellStart"/>
      <w:r w:rsidRPr="0052449C">
        <w:rPr>
          <w:rFonts w:ascii="Maiandra GD" w:eastAsia="Calibri" w:hAnsi="Maiandra GD" w:cs="Montserrat-Regular"/>
          <w:lang w:val="fr-FR"/>
        </w:rPr>
        <w:t>sitio</w:t>
      </w:r>
      <w:proofErr w:type="spellEnd"/>
      <w:r w:rsidRPr="0052449C">
        <w:rPr>
          <w:rFonts w:ascii="Maiandra GD" w:eastAsia="Calibri" w:hAnsi="Maiandra GD" w:cs="Montserrat-Regular"/>
          <w:lang w:val="fr-FR"/>
        </w:rPr>
        <w:t xml:space="preserve"> de </w:t>
      </w:r>
      <w:proofErr w:type="spellStart"/>
      <w:r w:rsidRPr="0052449C">
        <w:rPr>
          <w:rFonts w:ascii="Maiandra GD" w:eastAsia="Calibri" w:hAnsi="Maiandra GD" w:cs="Montserrat-Regular"/>
          <w:lang w:val="fr-FR"/>
        </w:rPr>
        <w:t>bella</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decoración</w:t>
      </w:r>
      <w:proofErr w:type="spellEnd"/>
      <w:r w:rsidRPr="0052449C">
        <w:rPr>
          <w:rFonts w:ascii="Maiandra GD" w:eastAsia="Calibri" w:hAnsi="Maiandra GD" w:cs="Montserrat-Regular"/>
          <w:lang w:val="fr-FR"/>
        </w:rPr>
        <w:t xml:space="preserve"> a base de </w:t>
      </w:r>
      <w:proofErr w:type="spellStart"/>
      <w:r w:rsidRPr="0052449C">
        <w:rPr>
          <w:rFonts w:ascii="Maiandra GD" w:eastAsia="Calibri" w:hAnsi="Maiandra GD" w:cs="Montserrat-Regular"/>
          <w:lang w:val="fr-FR"/>
        </w:rPr>
        <w:t>grecas</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simbólicas</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Conoceremos</w:t>
      </w:r>
      <w:proofErr w:type="spellEnd"/>
      <w:r w:rsidRPr="0052449C">
        <w:rPr>
          <w:rFonts w:ascii="Maiandra GD" w:eastAsia="Calibri" w:hAnsi="Maiandra GD" w:cs="Montserrat-Regular"/>
          <w:lang w:val="fr-FR"/>
        </w:rPr>
        <w:t xml:space="preserve"> el </w:t>
      </w:r>
      <w:proofErr w:type="spellStart"/>
      <w:r w:rsidRPr="0052449C">
        <w:rPr>
          <w:rFonts w:ascii="Maiandra GD" w:eastAsia="Calibri" w:hAnsi="Maiandra GD" w:cs="Montserrat-Regular"/>
          <w:lang w:val="fr-FR"/>
        </w:rPr>
        <w:t>árbol</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del</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tule</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tal</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vez</w:t>
      </w:r>
      <w:proofErr w:type="spellEnd"/>
      <w:r w:rsidRPr="0052449C">
        <w:rPr>
          <w:rFonts w:ascii="Maiandra GD" w:eastAsia="Calibri" w:hAnsi="Maiandra GD" w:cs="Montserrat-Regular"/>
          <w:lang w:val="fr-FR"/>
        </w:rPr>
        <w:t xml:space="preserve"> el </w:t>
      </w:r>
      <w:proofErr w:type="spellStart"/>
      <w:r w:rsidRPr="0052449C">
        <w:rPr>
          <w:rFonts w:ascii="Maiandra GD" w:eastAsia="Calibri" w:hAnsi="Maiandra GD" w:cs="Montserrat-Regular"/>
          <w:lang w:val="fr-FR"/>
        </w:rPr>
        <w:t>ser</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viviente</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más</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voluminoso</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del</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mundo</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luego</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iremos</w:t>
      </w:r>
      <w:proofErr w:type="spellEnd"/>
      <w:r w:rsidRPr="0052449C">
        <w:rPr>
          <w:rFonts w:ascii="Maiandra GD" w:eastAsia="Calibri" w:hAnsi="Maiandra GD" w:cs="Montserrat-Regular"/>
          <w:lang w:val="fr-FR"/>
        </w:rPr>
        <w:t xml:space="preserve"> a Oaxaca, </w:t>
      </w:r>
      <w:proofErr w:type="spellStart"/>
      <w:r w:rsidRPr="0052449C">
        <w:rPr>
          <w:rFonts w:ascii="Maiandra GD" w:eastAsia="Calibri" w:hAnsi="Maiandra GD" w:cs="Montserrat-Regular"/>
          <w:lang w:val="fr-FR"/>
        </w:rPr>
        <w:t>hermosa</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ciudad</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conoceremos</w:t>
      </w:r>
      <w:proofErr w:type="spellEnd"/>
      <w:r w:rsidRPr="0052449C">
        <w:rPr>
          <w:rFonts w:ascii="Maiandra GD" w:eastAsia="Calibri" w:hAnsi="Maiandra GD" w:cs="Montserrat-Regular"/>
          <w:lang w:val="fr-FR"/>
        </w:rPr>
        <w:t xml:space="preserve"> colonial, </w:t>
      </w:r>
      <w:proofErr w:type="spellStart"/>
      <w:r w:rsidRPr="0052449C">
        <w:rPr>
          <w:rFonts w:ascii="Maiandra GD" w:eastAsia="Calibri" w:hAnsi="Maiandra GD" w:cs="Montserrat-Regular"/>
          <w:lang w:val="fr-FR"/>
        </w:rPr>
        <w:t>ahí</w:t>
      </w:r>
      <w:proofErr w:type="spellEnd"/>
      <w:r w:rsidRPr="0052449C">
        <w:rPr>
          <w:rFonts w:ascii="Maiandra GD" w:eastAsia="Calibri" w:hAnsi="Maiandra GD" w:cs="Montserrat-Regular"/>
          <w:lang w:val="fr-FR"/>
        </w:rPr>
        <w:t xml:space="preserve"> la </w:t>
      </w:r>
      <w:proofErr w:type="spellStart"/>
      <w:r w:rsidRPr="0052449C">
        <w:rPr>
          <w:rFonts w:ascii="Maiandra GD" w:eastAsia="Calibri" w:hAnsi="Maiandra GD" w:cs="Montserrat-Regular"/>
          <w:lang w:val="fr-FR"/>
        </w:rPr>
        <w:t>Catedral</w:t>
      </w:r>
      <w:proofErr w:type="spellEnd"/>
      <w:r w:rsidRPr="0052449C">
        <w:rPr>
          <w:rFonts w:ascii="Maiandra GD" w:eastAsia="Calibri" w:hAnsi="Maiandra GD" w:cs="Montserrat-Regular"/>
          <w:lang w:val="fr-FR"/>
        </w:rPr>
        <w:t xml:space="preserve">, el </w:t>
      </w:r>
      <w:proofErr w:type="spellStart"/>
      <w:r w:rsidRPr="0052449C">
        <w:rPr>
          <w:rFonts w:ascii="Maiandra GD" w:eastAsia="Calibri" w:hAnsi="Maiandra GD" w:cs="Montserrat-Regular"/>
          <w:lang w:val="fr-FR"/>
        </w:rPr>
        <w:t>magnífico</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templo</w:t>
      </w:r>
      <w:proofErr w:type="spellEnd"/>
      <w:r w:rsidRPr="0052449C">
        <w:rPr>
          <w:rFonts w:ascii="Maiandra GD" w:eastAsia="Calibri" w:hAnsi="Maiandra GD" w:cs="Montserrat-Regular"/>
          <w:lang w:val="fr-FR"/>
        </w:rPr>
        <w:t xml:space="preserve"> de Santo Domingo y el </w:t>
      </w:r>
      <w:proofErr w:type="spellStart"/>
      <w:r w:rsidRPr="0052449C">
        <w:rPr>
          <w:rFonts w:ascii="Maiandra GD" w:eastAsia="Calibri" w:hAnsi="Maiandra GD" w:cs="Montserrat-Regular"/>
          <w:lang w:val="fr-FR"/>
        </w:rPr>
        <w:t>Museo</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del</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Oro</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Alojamiento</w:t>
      </w:r>
      <w:proofErr w:type="spellEnd"/>
      <w:r w:rsidRPr="0052449C">
        <w:rPr>
          <w:rFonts w:ascii="Maiandra GD" w:eastAsia="Calibri" w:hAnsi="Maiandra GD" w:cs="Montserrat-Regular"/>
          <w:lang w:val="fr-FR"/>
        </w:rPr>
        <w:t>.</w:t>
      </w:r>
    </w:p>
    <w:p w14:paraId="2372186D" w14:textId="77777777" w:rsidR="00610396" w:rsidRPr="0052449C" w:rsidRDefault="00610396" w:rsidP="00610396">
      <w:pPr>
        <w:autoSpaceDE w:val="0"/>
        <w:autoSpaceDN w:val="0"/>
        <w:adjustRightInd w:val="0"/>
        <w:jc w:val="both"/>
        <w:rPr>
          <w:rFonts w:ascii="Maiandra GD" w:eastAsia="Calibri" w:hAnsi="Maiandra GD" w:cs="Montserrat-Regular"/>
          <w:lang w:val="fr-FR"/>
        </w:rPr>
      </w:pPr>
    </w:p>
    <w:p w14:paraId="6B1FD813" w14:textId="77777777" w:rsidR="00610396" w:rsidRPr="002908E2" w:rsidRDefault="00610396" w:rsidP="00610396">
      <w:pPr>
        <w:autoSpaceDE w:val="0"/>
        <w:autoSpaceDN w:val="0"/>
        <w:adjustRightInd w:val="0"/>
        <w:jc w:val="both"/>
        <w:rPr>
          <w:rFonts w:ascii="Maiandra GD" w:hAnsi="Maiandra GD" w:cs="Montserrat-Bold"/>
          <w:b/>
          <w:bCs/>
        </w:rPr>
      </w:pPr>
      <w:r w:rsidRPr="002908E2">
        <w:rPr>
          <w:rFonts w:ascii="Maiandra GD" w:hAnsi="Maiandra GD" w:cs="Montserrat-Bold"/>
          <w:b/>
          <w:bCs/>
        </w:rPr>
        <w:t>DIA 0</w:t>
      </w:r>
      <w:r>
        <w:rPr>
          <w:rFonts w:ascii="Maiandra GD" w:hAnsi="Maiandra GD" w:cs="Montserrat-Bold"/>
          <w:b/>
          <w:bCs/>
        </w:rPr>
        <w:t>3</w:t>
      </w:r>
      <w:r w:rsidRPr="002908E2">
        <w:rPr>
          <w:rFonts w:ascii="Maiandra GD" w:hAnsi="Maiandra GD" w:cs="Montserrat-Bold"/>
          <w:b/>
          <w:bCs/>
        </w:rPr>
        <w:tab/>
      </w:r>
      <w:r>
        <w:rPr>
          <w:rFonts w:ascii="Maiandra GD" w:hAnsi="Maiandra GD" w:cs="Montserrat-Bold"/>
          <w:b/>
          <w:bCs/>
        </w:rPr>
        <w:t xml:space="preserve">      OAXACA – </w:t>
      </w:r>
      <w:r w:rsidRPr="002908E2">
        <w:rPr>
          <w:rFonts w:ascii="Maiandra GD" w:hAnsi="Maiandra GD" w:cs="Montserrat-Bold"/>
          <w:b/>
          <w:bCs/>
        </w:rPr>
        <w:t>TUXTLA GUTIÉRREZ – CAÑÓN DEL SUMIDERO - SAN CRISTÓBAL DE LAS CASAS</w:t>
      </w:r>
    </w:p>
    <w:p w14:paraId="3FB13FDF" w14:textId="77777777" w:rsidR="00610396" w:rsidRPr="0052449C" w:rsidRDefault="00610396" w:rsidP="00610396">
      <w:pPr>
        <w:jc w:val="both"/>
        <w:rPr>
          <w:rFonts w:ascii="Maiandra GD" w:eastAsia="Calibri" w:hAnsi="Maiandra GD" w:cs="Montserrat-Regular"/>
          <w:lang w:val="fr-FR"/>
        </w:rPr>
      </w:pPr>
      <w:r w:rsidRPr="0052449C">
        <w:rPr>
          <w:rFonts w:ascii="Maiandra GD" w:eastAsia="Calibri" w:hAnsi="Maiandra GD" w:cs="Montserrat-Regular"/>
          <w:lang w:val="fr-FR"/>
        </w:rPr>
        <w:t xml:space="preserve">Muy </w:t>
      </w:r>
      <w:proofErr w:type="spellStart"/>
      <w:r w:rsidRPr="0052449C">
        <w:rPr>
          <w:rFonts w:ascii="Maiandra GD" w:eastAsia="Calibri" w:hAnsi="Maiandra GD" w:cs="Montserrat-Regular"/>
          <w:lang w:val="fr-FR"/>
        </w:rPr>
        <w:t>temprano</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por</w:t>
      </w:r>
      <w:proofErr w:type="spellEnd"/>
      <w:r w:rsidRPr="0052449C">
        <w:rPr>
          <w:rFonts w:ascii="Maiandra GD" w:eastAsia="Calibri" w:hAnsi="Maiandra GD" w:cs="Montserrat-Regular"/>
          <w:lang w:val="fr-FR"/>
        </w:rPr>
        <w:t xml:space="preserve"> la </w:t>
      </w:r>
      <w:proofErr w:type="spellStart"/>
      <w:r w:rsidRPr="0052449C">
        <w:rPr>
          <w:rFonts w:ascii="Maiandra GD" w:eastAsia="Calibri" w:hAnsi="Maiandra GD" w:cs="Montserrat-Regular"/>
          <w:lang w:val="fr-FR"/>
        </w:rPr>
        <w:t>mañana</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salida</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del</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hotel</w:t>
      </w:r>
      <w:proofErr w:type="spellEnd"/>
      <w:r w:rsidRPr="0052449C">
        <w:rPr>
          <w:rFonts w:ascii="Maiandra GD" w:eastAsia="Calibri" w:hAnsi="Maiandra GD" w:cs="Montserrat-Regular"/>
          <w:lang w:val="fr-FR"/>
        </w:rPr>
        <w:t xml:space="preserve"> de Oaxaca </w:t>
      </w:r>
      <w:proofErr w:type="spellStart"/>
      <w:r w:rsidRPr="0052449C">
        <w:rPr>
          <w:rFonts w:ascii="Maiandra GD" w:eastAsia="Calibri" w:hAnsi="Maiandra GD" w:cs="Montserrat-Regular"/>
          <w:lang w:val="fr-FR"/>
        </w:rPr>
        <w:t>hacia</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Tuxtla</w:t>
      </w:r>
      <w:proofErr w:type="spellEnd"/>
      <w:r w:rsidRPr="0052449C">
        <w:rPr>
          <w:rFonts w:ascii="Maiandra GD" w:eastAsia="Calibri" w:hAnsi="Maiandra GD" w:cs="Montserrat-Regular"/>
          <w:lang w:val="fr-FR"/>
        </w:rPr>
        <w:t xml:space="preserve"> Gutiérrez, en </w:t>
      </w:r>
      <w:proofErr w:type="spellStart"/>
      <w:r w:rsidRPr="0052449C">
        <w:rPr>
          <w:rFonts w:ascii="Maiandra GD" w:eastAsia="Calibri" w:hAnsi="Maiandra GD" w:cs="Montserrat-Regular"/>
          <w:lang w:val="fr-FR"/>
        </w:rPr>
        <w:t>ruta</w:t>
      </w:r>
      <w:proofErr w:type="spellEnd"/>
      <w:r w:rsidRPr="0052449C">
        <w:rPr>
          <w:rFonts w:ascii="Maiandra GD" w:eastAsia="Calibri" w:hAnsi="Maiandra GD" w:cs="Montserrat-Regular"/>
          <w:lang w:val="fr-FR"/>
        </w:rPr>
        <w:t xml:space="preserve"> se </w:t>
      </w:r>
      <w:proofErr w:type="spellStart"/>
      <w:r w:rsidRPr="0052449C">
        <w:rPr>
          <w:rFonts w:ascii="Maiandra GD" w:eastAsia="Calibri" w:hAnsi="Maiandra GD" w:cs="Montserrat-Regular"/>
          <w:lang w:val="fr-FR"/>
        </w:rPr>
        <w:t>tomara</w:t>
      </w:r>
      <w:proofErr w:type="spellEnd"/>
      <w:r w:rsidRPr="0052449C">
        <w:rPr>
          <w:rFonts w:ascii="Maiandra GD" w:eastAsia="Calibri" w:hAnsi="Maiandra GD" w:cs="Montserrat-Regular"/>
          <w:lang w:val="fr-FR"/>
        </w:rPr>
        <w:t xml:space="preserve"> el </w:t>
      </w:r>
      <w:proofErr w:type="spellStart"/>
      <w:r w:rsidRPr="0052449C">
        <w:rPr>
          <w:rFonts w:ascii="Maiandra GD" w:eastAsia="Calibri" w:hAnsi="Maiandra GD" w:cs="Montserrat-Regular"/>
          <w:lang w:val="fr-FR"/>
        </w:rPr>
        <w:t>desayuno</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llegaremos</w:t>
      </w:r>
      <w:proofErr w:type="spellEnd"/>
      <w:r w:rsidRPr="0052449C">
        <w:rPr>
          <w:rFonts w:ascii="Maiandra GD" w:eastAsia="Calibri" w:hAnsi="Maiandra GD" w:cs="Montserrat-Regular"/>
          <w:lang w:val="fr-FR"/>
        </w:rPr>
        <w:t xml:space="preserve"> a </w:t>
      </w:r>
      <w:proofErr w:type="spellStart"/>
      <w:r w:rsidRPr="0052449C">
        <w:rPr>
          <w:rFonts w:ascii="Maiandra GD" w:eastAsia="Calibri" w:hAnsi="Maiandra GD" w:cs="Montserrat-Regular"/>
          <w:lang w:val="fr-FR"/>
        </w:rPr>
        <w:t>Tuxtla</w:t>
      </w:r>
      <w:proofErr w:type="spellEnd"/>
      <w:r w:rsidRPr="0052449C">
        <w:rPr>
          <w:rFonts w:ascii="Maiandra GD" w:eastAsia="Calibri" w:hAnsi="Maiandra GD" w:cs="Montserrat-Regular"/>
          <w:lang w:val="fr-FR"/>
        </w:rPr>
        <w:t xml:space="preserve"> Gutiérrez y </w:t>
      </w:r>
      <w:proofErr w:type="spellStart"/>
      <w:r w:rsidRPr="0052449C">
        <w:rPr>
          <w:rFonts w:ascii="Maiandra GD" w:eastAsia="Calibri" w:hAnsi="Maiandra GD" w:cs="Montserrat-Regular"/>
          <w:lang w:val="fr-FR"/>
        </w:rPr>
        <w:t>luego</w:t>
      </w:r>
      <w:proofErr w:type="spellEnd"/>
      <w:r w:rsidRPr="0052449C">
        <w:rPr>
          <w:rFonts w:ascii="Maiandra GD" w:eastAsia="Calibri" w:hAnsi="Maiandra GD" w:cs="Montserrat-Regular"/>
          <w:lang w:val="fr-FR"/>
        </w:rPr>
        <w:t xml:space="preserve"> nos </w:t>
      </w:r>
      <w:proofErr w:type="spellStart"/>
      <w:r w:rsidRPr="0052449C">
        <w:rPr>
          <w:rFonts w:ascii="Maiandra GD" w:eastAsia="Calibri" w:hAnsi="Maiandra GD" w:cs="Montserrat-Regular"/>
          <w:lang w:val="fr-FR"/>
        </w:rPr>
        <w:t>trasladaremos</w:t>
      </w:r>
      <w:proofErr w:type="spellEnd"/>
      <w:r w:rsidRPr="0052449C">
        <w:rPr>
          <w:rFonts w:ascii="Maiandra GD" w:eastAsia="Calibri" w:hAnsi="Maiandra GD" w:cs="Montserrat-Regular"/>
          <w:lang w:val="fr-FR"/>
        </w:rPr>
        <w:t xml:space="preserve"> al </w:t>
      </w:r>
      <w:proofErr w:type="spellStart"/>
      <w:r w:rsidRPr="0052449C">
        <w:rPr>
          <w:rFonts w:ascii="Maiandra GD" w:eastAsia="Calibri" w:hAnsi="Maiandra GD" w:cs="Montserrat-Regular"/>
          <w:lang w:val="fr-FR"/>
        </w:rPr>
        <w:t>embarcadero</w:t>
      </w:r>
      <w:proofErr w:type="spellEnd"/>
      <w:r w:rsidRPr="0052449C">
        <w:rPr>
          <w:rFonts w:ascii="Maiandra GD" w:eastAsia="Calibri" w:hAnsi="Maiandra GD" w:cs="Montserrat-Regular"/>
          <w:lang w:val="fr-FR"/>
        </w:rPr>
        <w:t xml:space="preserve"> para </w:t>
      </w:r>
      <w:proofErr w:type="spellStart"/>
      <w:r w:rsidRPr="0052449C">
        <w:rPr>
          <w:rFonts w:ascii="Maiandra GD" w:eastAsia="Calibri" w:hAnsi="Maiandra GD" w:cs="Montserrat-Regular"/>
          <w:lang w:val="fr-FR"/>
        </w:rPr>
        <w:t>navegar</w:t>
      </w:r>
      <w:proofErr w:type="spellEnd"/>
      <w:r w:rsidRPr="0052449C">
        <w:rPr>
          <w:rFonts w:ascii="Maiandra GD" w:eastAsia="Calibri" w:hAnsi="Maiandra GD" w:cs="Montserrat-Regular"/>
          <w:lang w:val="fr-FR"/>
        </w:rPr>
        <w:t xml:space="preserve"> en </w:t>
      </w:r>
      <w:proofErr w:type="spellStart"/>
      <w:r w:rsidRPr="0052449C">
        <w:rPr>
          <w:rFonts w:ascii="Maiandra GD" w:eastAsia="Calibri" w:hAnsi="Maiandra GD" w:cs="Montserrat-Regular"/>
          <w:lang w:val="fr-FR"/>
        </w:rPr>
        <w:t>lancha</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por</w:t>
      </w:r>
      <w:proofErr w:type="spellEnd"/>
      <w:r w:rsidRPr="0052449C">
        <w:rPr>
          <w:rFonts w:ascii="Maiandra GD" w:eastAsia="Calibri" w:hAnsi="Maiandra GD" w:cs="Montserrat-Regular"/>
          <w:lang w:val="fr-FR"/>
        </w:rPr>
        <w:t xml:space="preserve"> el </w:t>
      </w:r>
      <w:proofErr w:type="spellStart"/>
      <w:r w:rsidRPr="0052449C">
        <w:rPr>
          <w:rFonts w:ascii="Maiandra GD" w:eastAsia="Calibri" w:hAnsi="Maiandra GD" w:cs="Montserrat-Regular"/>
          <w:lang w:val="fr-FR"/>
        </w:rPr>
        <w:t>Cañón</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del</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Sumidero</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Continuación</w:t>
      </w:r>
      <w:proofErr w:type="spellEnd"/>
      <w:r w:rsidRPr="0052449C">
        <w:rPr>
          <w:rFonts w:ascii="Maiandra GD" w:eastAsia="Calibri" w:hAnsi="Maiandra GD" w:cs="Montserrat-Regular"/>
          <w:lang w:val="fr-FR"/>
        </w:rPr>
        <w:t xml:space="preserve"> </w:t>
      </w:r>
      <w:proofErr w:type="spellStart"/>
      <w:r w:rsidRPr="0052449C">
        <w:rPr>
          <w:rFonts w:ascii="Maiandra GD" w:eastAsia="Calibri" w:hAnsi="Maiandra GD" w:cs="Montserrat-Regular"/>
          <w:lang w:val="fr-FR"/>
        </w:rPr>
        <w:t>hacia</w:t>
      </w:r>
      <w:proofErr w:type="spellEnd"/>
      <w:r w:rsidRPr="0052449C">
        <w:rPr>
          <w:rFonts w:ascii="Maiandra GD" w:eastAsia="Calibri" w:hAnsi="Maiandra GD" w:cs="Montserrat-Regular"/>
          <w:lang w:val="fr-FR"/>
        </w:rPr>
        <w:t xml:space="preserve"> San </w:t>
      </w:r>
      <w:proofErr w:type="spellStart"/>
      <w:r w:rsidRPr="0052449C">
        <w:rPr>
          <w:rFonts w:ascii="Maiandra GD" w:eastAsia="Calibri" w:hAnsi="Maiandra GD" w:cs="Montserrat-Regular"/>
          <w:lang w:val="fr-FR"/>
        </w:rPr>
        <w:t>Cristóbal</w:t>
      </w:r>
      <w:proofErr w:type="spellEnd"/>
      <w:r w:rsidRPr="0052449C">
        <w:rPr>
          <w:rFonts w:ascii="Maiandra GD" w:eastAsia="Calibri" w:hAnsi="Maiandra GD" w:cs="Montserrat-Regular"/>
          <w:lang w:val="fr-FR"/>
        </w:rPr>
        <w:t xml:space="preserve"> de Las Casas. </w:t>
      </w:r>
      <w:proofErr w:type="spellStart"/>
      <w:r w:rsidRPr="0052449C">
        <w:rPr>
          <w:rFonts w:ascii="Maiandra GD" w:eastAsia="Calibri" w:hAnsi="Maiandra GD" w:cs="Montserrat-Regular"/>
          <w:lang w:val="fr-FR"/>
        </w:rPr>
        <w:t>Llegada</w:t>
      </w:r>
      <w:proofErr w:type="spellEnd"/>
      <w:r w:rsidRPr="0052449C">
        <w:rPr>
          <w:rFonts w:ascii="Maiandra GD" w:eastAsia="Calibri" w:hAnsi="Maiandra GD" w:cs="Montserrat-Regular"/>
          <w:lang w:val="fr-FR"/>
        </w:rPr>
        <w:t xml:space="preserve"> al </w:t>
      </w:r>
      <w:proofErr w:type="spellStart"/>
      <w:r w:rsidRPr="0052449C">
        <w:rPr>
          <w:rFonts w:ascii="Maiandra GD" w:eastAsia="Calibri" w:hAnsi="Maiandra GD" w:cs="Montserrat-Regular"/>
          <w:lang w:val="fr-FR"/>
        </w:rPr>
        <w:t>hotel</w:t>
      </w:r>
      <w:proofErr w:type="spellEnd"/>
      <w:r w:rsidRPr="0052449C">
        <w:rPr>
          <w:rFonts w:ascii="Maiandra GD" w:eastAsia="Calibri" w:hAnsi="Maiandra GD" w:cs="Montserrat-Regular"/>
          <w:lang w:val="fr-FR"/>
        </w:rPr>
        <w:t xml:space="preserve"> y </w:t>
      </w:r>
      <w:proofErr w:type="spellStart"/>
      <w:r w:rsidRPr="0052449C">
        <w:rPr>
          <w:rFonts w:ascii="Maiandra GD" w:eastAsia="Calibri" w:hAnsi="Maiandra GD" w:cs="Montserrat-Regular"/>
          <w:lang w:val="fr-FR"/>
        </w:rPr>
        <w:t>alojamiento</w:t>
      </w:r>
      <w:proofErr w:type="spellEnd"/>
      <w:r w:rsidRPr="0052449C">
        <w:rPr>
          <w:rFonts w:ascii="Maiandra GD" w:eastAsia="Calibri" w:hAnsi="Maiandra GD" w:cs="Montserrat-Regular"/>
          <w:lang w:val="fr-FR"/>
        </w:rPr>
        <w:t>.</w:t>
      </w:r>
    </w:p>
    <w:p w14:paraId="0DEC284E" w14:textId="77777777" w:rsidR="00610396" w:rsidRPr="00082B18" w:rsidRDefault="00610396" w:rsidP="00610396">
      <w:pPr>
        <w:autoSpaceDE w:val="0"/>
        <w:autoSpaceDN w:val="0"/>
        <w:adjustRightInd w:val="0"/>
        <w:jc w:val="both"/>
        <w:rPr>
          <w:rFonts w:ascii="Maiandra GD" w:eastAsia="Calibri" w:hAnsi="Maiandra GD" w:cs="Montserrat-Regular"/>
          <w:lang w:val="fr-FR"/>
        </w:rPr>
      </w:pPr>
    </w:p>
    <w:p w14:paraId="37D2E718" w14:textId="77777777" w:rsidR="00610396" w:rsidRPr="002908E2" w:rsidRDefault="00610396" w:rsidP="00610396">
      <w:pPr>
        <w:autoSpaceDE w:val="0"/>
        <w:autoSpaceDN w:val="0"/>
        <w:adjustRightInd w:val="0"/>
        <w:jc w:val="both"/>
        <w:rPr>
          <w:rFonts w:ascii="Maiandra GD" w:hAnsi="Maiandra GD" w:cs="Montserrat-Bold"/>
          <w:b/>
          <w:bCs/>
        </w:rPr>
      </w:pPr>
      <w:r w:rsidRPr="002908E2">
        <w:rPr>
          <w:rFonts w:ascii="Maiandra GD" w:hAnsi="Maiandra GD" w:cs="Montserrat-Bold"/>
          <w:b/>
          <w:bCs/>
        </w:rPr>
        <w:t>DIA 0</w:t>
      </w:r>
      <w:r>
        <w:rPr>
          <w:rFonts w:ascii="Maiandra GD" w:hAnsi="Maiandra GD" w:cs="Montserrat-Bold"/>
          <w:b/>
          <w:bCs/>
        </w:rPr>
        <w:t>4</w:t>
      </w:r>
      <w:r w:rsidRPr="002908E2">
        <w:rPr>
          <w:rFonts w:ascii="Maiandra GD" w:hAnsi="Maiandra GD" w:cs="Montserrat-Bold"/>
          <w:b/>
          <w:bCs/>
        </w:rPr>
        <w:tab/>
      </w:r>
      <w:r w:rsidRPr="002908E2">
        <w:rPr>
          <w:rFonts w:ascii="Maiandra GD" w:hAnsi="Maiandra GD" w:cs="Montserrat-Bold"/>
          <w:b/>
          <w:bCs/>
        </w:rPr>
        <w:tab/>
        <w:t xml:space="preserve">SAN CRISTÓBAL DE LAS CASAS </w:t>
      </w:r>
      <w:r>
        <w:rPr>
          <w:rFonts w:ascii="Maiandra GD" w:hAnsi="Maiandra GD" w:cs="Montserrat-Bold"/>
          <w:b/>
          <w:bCs/>
        </w:rPr>
        <w:t>–</w:t>
      </w:r>
      <w:r w:rsidRPr="002908E2">
        <w:rPr>
          <w:rFonts w:ascii="Maiandra GD" w:hAnsi="Maiandra GD" w:cs="Montserrat-Bold"/>
          <w:b/>
          <w:bCs/>
        </w:rPr>
        <w:t xml:space="preserve"> </w:t>
      </w:r>
      <w:r>
        <w:rPr>
          <w:rFonts w:ascii="Maiandra GD" w:hAnsi="Maiandra GD" w:cs="Montserrat-Bold"/>
          <w:b/>
          <w:bCs/>
        </w:rPr>
        <w:t>SAN JUAN CHAMULA – ZINACANTÁN</w:t>
      </w:r>
      <w:r w:rsidRPr="002908E2">
        <w:rPr>
          <w:rFonts w:ascii="Maiandra GD" w:hAnsi="Maiandra GD" w:cs="Montserrat-Bold"/>
          <w:b/>
          <w:bCs/>
        </w:rPr>
        <w:t xml:space="preserve"> </w:t>
      </w:r>
    </w:p>
    <w:p w14:paraId="30F84462" w14:textId="77777777" w:rsidR="00610396" w:rsidRPr="006F4069" w:rsidRDefault="00610396" w:rsidP="00610396">
      <w:pPr>
        <w:jc w:val="both"/>
        <w:rPr>
          <w:rFonts w:ascii="Maiandra GD" w:eastAsia="Calibri" w:hAnsi="Maiandra GD" w:cs="Montserrat-Regular"/>
          <w:lang w:val="fr-FR"/>
        </w:rPr>
      </w:pPr>
      <w:proofErr w:type="spellStart"/>
      <w:r w:rsidRPr="006F4069">
        <w:rPr>
          <w:rFonts w:ascii="Maiandra GD" w:eastAsia="Calibri" w:hAnsi="Maiandra GD" w:cs="Montserrat-Regular"/>
          <w:lang w:val="fr-FR"/>
        </w:rPr>
        <w:t>Después</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del</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desayuno</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partiremos</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hacia</w:t>
      </w:r>
      <w:proofErr w:type="spellEnd"/>
      <w:r w:rsidRPr="006F4069">
        <w:rPr>
          <w:rFonts w:ascii="Maiandra GD" w:eastAsia="Calibri" w:hAnsi="Maiandra GD" w:cs="Montserrat-Regular"/>
          <w:lang w:val="fr-FR"/>
        </w:rPr>
        <w:t xml:space="preserve"> las </w:t>
      </w:r>
      <w:proofErr w:type="spellStart"/>
      <w:r w:rsidRPr="006F4069">
        <w:rPr>
          <w:rFonts w:ascii="Maiandra GD" w:eastAsia="Calibri" w:hAnsi="Maiandra GD" w:cs="Montserrat-Regular"/>
          <w:lang w:val="fr-FR"/>
        </w:rPr>
        <w:t>comunidades</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indígenas</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del</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grupo</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étnico</w:t>
      </w:r>
      <w:proofErr w:type="spellEnd"/>
      <w:r w:rsidRPr="006F4069">
        <w:rPr>
          <w:rFonts w:ascii="Maiandra GD" w:eastAsia="Calibri" w:hAnsi="Maiandra GD" w:cs="Montserrat-Regular"/>
          <w:lang w:val="fr-FR"/>
        </w:rPr>
        <w:t xml:space="preserve"> </w:t>
      </w:r>
      <w:proofErr w:type="gramStart"/>
      <w:r w:rsidRPr="006F4069">
        <w:rPr>
          <w:rFonts w:ascii="Maiandra GD" w:eastAsia="Calibri" w:hAnsi="Maiandra GD" w:cs="Montserrat-Regular"/>
          <w:lang w:val="fr-FR"/>
        </w:rPr>
        <w:t>Tzotzil;</w:t>
      </w:r>
      <w:proofErr w:type="gram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visitando</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primero</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Chamula</w:t>
      </w:r>
      <w:proofErr w:type="spellEnd"/>
      <w:r w:rsidRPr="006F4069">
        <w:rPr>
          <w:rFonts w:ascii="Maiandra GD" w:eastAsia="Calibri" w:hAnsi="Maiandra GD" w:cs="Montserrat-Regular"/>
          <w:lang w:val="fr-FR"/>
        </w:rPr>
        <w:t xml:space="preserve">, para </w:t>
      </w:r>
      <w:proofErr w:type="spellStart"/>
      <w:r w:rsidRPr="006F4069">
        <w:rPr>
          <w:rFonts w:ascii="Maiandra GD" w:eastAsia="Calibri" w:hAnsi="Maiandra GD" w:cs="Montserrat-Regular"/>
          <w:lang w:val="fr-FR"/>
        </w:rPr>
        <w:t>aprender</w:t>
      </w:r>
      <w:proofErr w:type="spellEnd"/>
      <w:r w:rsidRPr="006F4069">
        <w:rPr>
          <w:rFonts w:ascii="Maiandra GD" w:eastAsia="Calibri" w:hAnsi="Maiandra GD" w:cs="Montserrat-Regular"/>
          <w:lang w:val="fr-FR"/>
        </w:rPr>
        <w:t xml:space="preserve">, y </w:t>
      </w:r>
      <w:proofErr w:type="spellStart"/>
      <w:r w:rsidRPr="006F4069">
        <w:rPr>
          <w:rFonts w:ascii="Maiandra GD" w:eastAsia="Calibri" w:hAnsi="Maiandra GD" w:cs="Montserrat-Regular"/>
          <w:lang w:val="fr-FR"/>
        </w:rPr>
        <w:t>entender</w:t>
      </w:r>
      <w:proofErr w:type="spellEnd"/>
      <w:r w:rsidRPr="006F4069">
        <w:rPr>
          <w:rFonts w:ascii="Maiandra GD" w:eastAsia="Calibri" w:hAnsi="Maiandra GD" w:cs="Montserrat-Regular"/>
          <w:lang w:val="fr-FR"/>
        </w:rPr>
        <w:t xml:space="preserve"> la </w:t>
      </w:r>
      <w:proofErr w:type="spellStart"/>
      <w:r w:rsidRPr="006F4069">
        <w:rPr>
          <w:rFonts w:ascii="Maiandra GD" w:eastAsia="Calibri" w:hAnsi="Maiandra GD" w:cs="Montserrat-Regular"/>
          <w:lang w:val="fr-FR"/>
        </w:rPr>
        <w:t>fusión</w:t>
      </w:r>
      <w:proofErr w:type="spellEnd"/>
      <w:r w:rsidRPr="006F4069">
        <w:rPr>
          <w:rFonts w:ascii="Maiandra GD" w:eastAsia="Calibri" w:hAnsi="Maiandra GD" w:cs="Montserrat-Regular"/>
          <w:lang w:val="fr-FR"/>
        </w:rPr>
        <w:t xml:space="preserve"> de </w:t>
      </w:r>
      <w:proofErr w:type="spellStart"/>
      <w:r w:rsidRPr="006F4069">
        <w:rPr>
          <w:rFonts w:ascii="Maiandra GD" w:eastAsia="Calibri" w:hAnsi="Maiandra GD" w:cs="Montserrat-Regular"/>
          <w:lang w:val="fr-FR"/>
        </w:rPr>
        <w:t>tradiciones</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contemporáneas</w:t>
      </w:r>
      <w:proofErr w:type="spellEnd"/>
      <w:r w:rsidRPr="006F4069">
        <w:rPr>
          <w:rFonts w:ascii="Maiandra GD" w:eastAsia="Calibri" w:hAnsi="Maiandra GD" w:cs="Montserrat-Regular"/>
          <w:lang w:val="fr-FR"/>
        </w:rPr>
        <w:t xml:space="preserve"> y </w:t>
      </w:r>
      <w:proofErr w:type="spellStart"/>
      <w:r w:rsidRPr="006F4069">
        <w:rPr>
          <w:rFonts w:ascii="Maiandra GD" w:eastAsia="Calibri" w:hAnsi="Maiandra GD" w:cs="Montserrat-Regular"/>
          <w:lang w:val="fr-FR"/>
        </w:rPr>
        <w:t>características</w:t>
      </w:r>
      <w:proofErr w:type="spellEnd"/>
      <w:r w:rsidRPr="006F4069">
        <w:rPr>
          <w:rFonts w:ascii="Maiandra GD" w:eastAsia="Calibri" w:hAnsi="Maiandra GD" w:cs="Montserrat-Regular"/>
          <w:lang w:val="fr-FR"/>
        </w:rPr>
        <w:t xml:space="preserve"> ancestrales mayas que </w:t>
      </w:r>
      <w:proofErr w:type="spellStart"/>
      <w:r w:rsidRPr="006F4069">
        <w:rPr>
          <w:rFonts w:ascii="Maiandra GD" w:eastAsia="Calibri" w:hAnsi="Maiandra GD" w:cs="Montserrat-Regular"/>
          <w:lang w:val="fr-FR"/>
        </w:rPr>
        <w:t>identifican</w:t>
      </w:r>
      <w:proofErr w:type="spellEnd"/>
      <w:r w:rsidRPr="006F4069">
        <w:rPr>
          <w:rFonts w:ascii="Maiandra GD" w:eastAsia="Calibri" w:hAnsi="Maiandra GD" w:cs="Montserrat-Regular"/>
          <w:lang w:val="fr-FR"/>
        </w:rPr>
        <w:t xml:space="preserve"> a </w:t>
      </w:r>
      <w:proofErr w:type="spellStart"/>
      <w:r w:rsidRPr="006F4069">
        <w:rPr>
          <w:rFonts w:ascii="Maiandra GD" w:eastAsia="Calibri" w:hAnsi="Maiandra GD" w:cs="Montserrat-Regular"/>
          <w:lang w:val="fr-FR"/>
        </w:rPr>
        <w:t>éste</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lugar</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Posteriormente</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seguiremos</w:t>
      </w:r>
      <w:proofErr w:type="spellEnd"/>
      <w:r w:rsidRPr="006F4069">
        <w:rPr>
          <w:rFonts w:ascii="Maiandra GD" w:eastAsia="Calibri" w:hAnsi="Maiandra GD" w:cs="Montserrat-Regular"/>
          <w:lang w:val="fr-FR"/>
        </w:rPr>
        <w:t xml:space="preserve"> a </w:t>
      </w:r>
      <w:proofErr w:type="spellStart"/>
      <w:r w:rsidRPr="006F4069">
        <w:rPr>
          <w:rFonts w:ascii="Maiandra GD" w:eastAsia="Calibri" w:hAnsi="Maiandra GD" w:cs="Montserrat-Regular"/>
          <w:lang w:val="fr-FR"/>
        </w:rPr>
        <w:t>Zinacantán</w:t>
      </w:r>
      <w:proofErr w:type="spellEnd"/>
      <w:r w:rsidRPr="006F4069">
        <w:rPr>
          <w:rFonts w:ascii="Maiandra GD" w:eastAsia="Calibri" w:hAnsi="Maiandra GD" w:cs="Montserrat-Regular"/>
          <w:lang w:val="fr-FR"/>
        </w:rPr>
        <w:t xml:space="preserve">, en </w:t>
      </w:r>
      <w:proofErr w:type="spellStart"/>
      <w:r w:rsidRPr="006F4069">
        <w:rPr>
          <w:rFonts w:ascii="Maiandra GD" w:eastAsia="Calibri" w:hAnsi="Maiandra GD" w:cs="Montserrat-Regular"/>
          <w:lang w:val="fr-FR"/>
        </w:rPr>
        <w:t>donde</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visitaremos</w:t>
      </w:r>
      <w:proofErr w:type="spellEnd"/>
      <w:r w:rsidRPr="006F4069">
        <w:rPr>
          <w:rFonts w:ascii="Maiandra GD" w:eastAsia="Calibri" w:hAnsi="Maiandra GD" w:cs="Montserrat-Regular"/>
          <w:lang w:val="fr-FR"/>
        </w:rPr>
        <w:t xml:space="preserve"> la </w:t>
      </w:r>
      <w:proofErr w:type="spellStart"/>
      <w:r w:rsidRPr="006F4069">
        <w:rPr>
          <w:rFonts w:ascii="Maiandra GD" w:eastAsia="Calibri" w:hAnsi="Maiandra GD" w:cs="Montserrat-Regular"/>
          <w:lang w:val="fr-FR"/>
        </w:rPr>
        <w:t>iglesia</w:t>
      </w:r>
      <w:proofErr w:type="spellEnd"/>
      <w:r w:rsidRPr="006F4069">
        <w:rPr>
          <w:rFonts w:ascii="Maiandra GD" w:eastAsia="Calibri" w:hAnsi="Maiandra GD" w:cs="Montserrat-Regular"/>
          <w:lang w:val="fr-FR"/>
        </w:rPr>
        <w:t xml:space="preserve"> y la casa de </w:t>
      </w:r>
      <w:proofErr w:type="spellStart"/>
      <w:r w:rsidRPr="006F4069">
        <w:rPr>
          <w:rFonts w:ascii="Maiandra GD" w:eastAsia="Calibri" w:hAnsi="Maiandra GD" w:cs="Montserrat-Regular"/>
          <w:lang w:val="fr-FR"/>
        </w:rPr>
        <w:t>una</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cooperativa</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familiar</w:t>
      </w:r>
      <w:proofErr w:type="spellEnd"/>
      <w:r w:rsidRPr="006F4069">
        <w:rPr>
          <w:rFonts w:ascii="Maiandra GD" w:eastAsia="Calibri" w:hAnsi="Maiandra GD" w:cs="Montserrat-Regular"/>
          <w:lang w:val="fr-FR"/>
        </w:rPr>
        <w:t xml:space="preserve">, en la que </w:t>
      </w:r>
      <w:proofErr w:type="spellStart"/>
      <w:r w:rsidRPr="006F4069">
        <w:rPr>
          <w:rFonts w:ascii="Maiandra GD" w:eastAsia="Calibri" w:hAnsi="Maiandra GD" w:cs="Montserrat-Regular"/>
          <w:lang w:val="fr-FR"/>
        </w:rPr>
        <w:t>seremos</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recibidos</w:t>
      </w:r>
      <w:proofErr w:type="spellEnd"/>
      <w:r w:rsidRPr="006F4069">
        <w:rPr>
          <w:rFonts w:ascii="Maiandra GD" w:eastAsia="Calibri" w:hAnsi="Maiandra GD" w:cs="Montserrat-Regular"/>
          <w:lang w:val="fr-FR"/>
        </w:rPr>
        <w:t xml:space="preserve"> con </w:t>
      </w:r>
      <w:proofErr w:type="spellStart"/>
      <w:r w:rsidRPr="006F4069">
        <w:rPr>
          <w:rFonts w:ascii="Maiandra GD" w:eastAsia="Calibri" w:hAnsi="Maiandra GD" w:cs="Montserrat-Regular"/>
          <w:lang w:val="fr-FR"/>
        </w:rPr>
        <w:t>una</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bebida</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regional</w:t>
      </w:r>
      <w:proofErr w:type="spellEnd"/>
      <w:r w:rsidRPr="006F4069">
        <w:rPr>
          <w:rFonts w:ascii="Maiandra GD" w:eastAsia="Calibri" w:hAnsi="Maiandra GD" w:cs="Montserrat-Regular"/>
          <w:lang w:val="fr-FR"/>
        </w:rPr>
        <w:t xml:space="preserve"> y </w:t>
      </w:r>
      <w:proofErr w:type="spellStart"/>
      <w:r w:rsidRPr="006F4069">
        <w:rPr>
          <w:rFonts w:ascii="Maiandra GD" w:eastAsia="Calibri" w:hAnsi="Maiandra GD" w:cs="Montserrat-Regular"/>
          <w:lang w:val="fr-FR"/>
        </w:rPr>
        <w:t>observaremos</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como</w:t>
      </w:r>
      <w:proofErr w:type="spellEnd"/>
      <w:r w:rsidRPr="006F4069">
        <w:rPr>
          <w:rFonts w:ascii="Maiandra GD" w:eastAsia="Calibri" w:hAnsi="Maiandra GD" w:cs="Montserrat-Regular"/>
          <w:lang w:val="fr-FR"/>
        </w:rPr>
        <w:t xml:space="preserve"> las </w:t>
      </w:r>
      <w:proofErr w:type="spellStart"/>
      <w:r w:rsidRPr="006F4069">
        <w:rPr>
          <w:rFonts w:ascii="Maiandra GD" w:eastAsia="Calibri" w:hAnsi="Maiandra GD" w:cs="Montserrat-Regular"/>
          <w:lang w:val="fr-FR"/>
        </w:rPr>
        <w:t>mujeres</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trabajan</w:t>
      </w:r>
      <w:proofErr w:type="spellEnd"/>
      <w:r w:rsidRPr="006F4069">
        <w:rPr>
          <w:rFonts w:ascii="Maiandra GD" w:eastAsia="Calibri" w:hAnsi="Maiandra GD" w:cs="Montserrat-Regular"/>
          <w:lang w:val="fr-FR"/>
        </w:rPr>
        <w:t xml:space="preserve"> el </w:t>
      </w:r>
      <w:proofErr w:type="spellStart"/>
      <w:r w:rsidRPr="006F4069">
        <w:rPr>
          <w:rFonts w:ascii="Maiandra GD" w:eastAsia="Calibri" w:hAnsi="Maiandra GD" w:cs="Montserrat-Regular"/>
          <w:lang w:val="fr-FR"/>
        </w:rPr>
        <w:t>telar</w:t>
      </w:r>
      <w:proofErr w:type="spellEnd"/>
      <w:r w:rsidRPr="006F4069">
        <w:rPr>
          <w:rFonts w:ascii="Maiandra GD" w:eastAsia="Calibri" w:hAnsi="Maiandra GD" w:cs="Montserrat-Regular"/>
          <w:lang w:val="fr-FR"/>
        </w:rPr>
        <w:t xml:space="preserve"> de </w:t>
      </w:r>
      <w:proofErr w:type="spellStart"/>
      <w:r w:rsidRPr="006F4069">
        <w:rPr>
          <w:rFonts w:ascii="Maiandra GD" w:eastAsia="Calibri" w:hAnsi="Maiandra GD" w:cs="Montserrat-Regular"/>
          <w:lang w:val="fr-FR"/>
        </w:rPr>
        <w:t>cintura</w:t>
      </w:r>
      <w:proofErr w:type="spellEnd"/>
      <w:r w:rsidRPr="006F4069">
        <w:rPr>
          <w:rFonts w:ascii="Maiandra GD" w:eastAsia="Calibri" w:hAnsi="Maiandra GD" w:cs="Montserrat-Regular"/>
          <w:lang w:val="fr-FR"/>
        </w:rPr>
        <w:t xml:space="preserve"> de </w:t>
      </w:r>
      <w:proofErr w:type="spellStart"/>
      <w:r w:rsidRPr="006F4069">
        <w:rPr>
          <w:rFonts w:ascii="Maiandra GD" w:eastAsia="Calibri" w:hAnsi="Maiandra GD" w:cs="Montserrat-Regular"/>
          <w:lang w:val="fr-FR"/>
        </w:rPr>
        <w:t>épocas</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pre</w:t>
      </w:r>
      <w:proofErr w:type="spellEnd"/>
      <w:r w:rsidRPr="006F4069">
        <w:rPr>
          <w:rFonts w:ascii="Maiandra GD" w:eastAsia="Calibri" w:hAnsi="Maiandra GD" w:cs="Montserrat-Regular"/>
          <w:lang w:val="fr-FR"/>
        </w:rPr>
        <w:t xml:space="preserve">-colombinas. </w:t>
      </w:r>
      <w:proofErr w:type="spellStart"/>
      <w:r w:rsidRPr="006F4069">
        <w:rPr>
          <w:rFonts w:ascii="Maiandra GD" w:eastAsia="Calibri" w:hAnsi="Maiandra GD" w:cs="Montserrat-Regular"/>
          <w:lang w:val="fr-FR"/>
        </w:rPr>
        <w:t>Después</w:t>
      </w:r>
      <w:proofErr w:type="spellEnd"/>
      <w:r w:rsidRPr="006F4069">
        <w:rPr>
          <w:rFonts w:ascii="Maiandra GD" w:eastAsia="Calibri" w:hAnsi="Maiandra GD" w:cs="Montserrat-Regular"/>
          <w:lang w:val="fr-FR"/>
        </w:rPr>
        <w:t xml:space="preserve"> de ver las </w:t>
      </w:r>
      <w:proofErr w:type="spellStart"/>
      <w:r w:rsidRPr="006F4069">
        <w:rPr>
          <w:rFonts w:ascii="Maiandra GD" w:eastAsia="Calibri" w:hAnsi="Maiandra GD" w:cs="Montserrat-Regular"/>
          <w:lang w:val="fr-FR"/>
        </w:rPr>
        <w:t>muestras</w:t>
      </w:r>
      <w:proofErr w:type="spellEnd"/>
      <w:r w:rsidRPr="006F4069">
        <w:rPr>
          <w:rFonts w:ascii="Maiandra GD" w:eastAsia="Calibri" w:hAnsi="Maiandra GD" w:cs="Montserrat-Regular"/>
          <w:lang w:val="fr-FR"/>
        </w:rPr>
        <w:t xml:space="preserve"> de lo que </w:t>
      </w:r>
      <w:proofErr w:type="spellStart"/>
      <w:r w:rsidRPr="006F4069">
        <w:rPr>
          <w:rFonts w:ascii="Maiandra GD" w:eastAsia="Calibri" w:hAnsi="Maiandra GD" w:cs="Montserrat-Regular"/>
          <w:lang w:val="fr-FR"/>
        </w:rPr>
        <w:t>ellas</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producen</w:t>
      </w:r>
      <w:proofErr w:type="spellEnd"/>
      <w:r w:rsidRPr="006F4069">
        <w:rPr>
          <w:rFonts w:ascii="Maiandra GD" w:eastAsia="Calibri" w:hAnsi="Maiandra GD" w:cs="Montserrat-Regular"/>
          <w:lang w:val="fr-FR"/>
        </w:rPr>
        <w:t xml:space="preserve">, nos </w:t>
      </w:r>
      <w:proofErr w:type="spellStart"/>
      <w:r w:rsidRPr="006F4069">
        <w:rPr>
          <w:rFonts w:ascii="Maiandra GD" w:eastAsia="Calibri" w:hAnsi="Maiandra GD" w:cs="Montserrat-Regular"/>
          <w:lang w:val="fr-FR"/>
        </w:rPr>
        <w:t>ofrecerán</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pasar</w:t>
      </w:r>
      <w:proofErr w:type="spellEnd"/>
      <w:r w:rsidRPr="006F4069">
        <w:rPr>
          <w:rFonts w:ascii="Maiandra GD" w:eastAsia="Calibri" w:hAnsi="Maiandra GD" w:cs="Montserrat-Regular"/>
          <w:lang w:val="fr-FR"/>
        </w:rPr>
        <w:t xml:space="preserve"> a su </w:t>
      </w:r>
      <w:proofErr w:type="spellStart"/>
      <w:r w:rsidRPr="006F4069">
        <w:rPr>
          <w:rFonts w:ascii="Maiandra GD" w:eastAsia="Calibri" w:hAnsi="Maiandra GD" w:cs="Montserrat-Regular"/>
          <w:lang w:val="fr-FR"/>
        </w:rPr>
        <w:t>cocina</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donde</w:t>
      </w:r>
      <w:proofErr w:type="spellEnd"/>
      <w:r w:rsidRPr="006F4069">
        <w:rPr>
          <w:rFonts w:ascii="Maiandra GD" w:eastAsia="Calibri" w:hAnsi="Maiandra GD" w:cs="Montserrat-Regular"/>
          <w:lang w:val="fr-FR"/>
        </w:rPr>
        <w:t xml:space="preserve">, si </w:t>
      </w:r>
      <w:proofErr w:type="spellStart"/>
      <w:r w:rsidRPr="006F4069">
        <w:rPr>
          <w:rFonts w:ascii="Maiandra GD" w:eastAsia="Calibri" w:hAnsi="Maiandra GD" w:cs="Montserrat-Regular"/>
          <w:lang w:val="fr-FR"/>
        </w:rPr>
        <w:t>tenemos</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suerte</w:t>
      </w:r>
      <w:proofErr w:type="spellEnd"/>
      <w:r w:rsidRPr="006F4069">
        <w:rPr>
          <w:rFonts w:ascii="Maiandra GD" w:eastAsia="Calibri" w:hAnsi="Maiandra GD" w:cs="Montserrat-Regular"/>
          <w:lang w:val="fr-FR"/>
        </w:rPr>
        <w:t xml:space="preserve">, nos </w:t>
      </w:r>
      <w:proofErr w:type="spellStart"/>
      <w:r w:rsidRPr="006F4069">
        <w:rPr>
          <w:rFonts w:ascii="Maiandra GD" w:eastAsia="Calibri" w:hAnsi="Maiandra GD" w:cs="Montserrat-Regular"/>
          <w:lang w:val="fr-FR"/>
        </w:rPr>
        <w:t>invitarán</w:t>
      </w:r>
      <w:proofErr w:type="spellEnd"/>
      <w:r w:rsidRPr="006F4069">
        <w:rPr>
          <w:rFonts w:ascii="Maiandra GD" w:eastAsia="Calibri" w:hAnsi="Maiandra GD" w:cs="Montserrat-Regular"/>
          <w:lang w:val="fr-FR"/>
        </w:rPr>
        <w:t xml:space="preserve"> a </w:t>
      </w:r>
      <w:proofErr w:type="spellStart"/>
      <w:r w:rsidRPr="006F4069">
        <w:rPr>
          <w:rFonts w:ascii="Maiandra GD" w:eastAsia="Calibri" w:hAnsi="Maiandra GD" w:cs="Montserrat-Regular"/>
          <w:lang w:val="fr-FR"/>
        </w:rPr>
        <w:t>probar</w:t>
      </w:r>
      <w:proofErr w:type="spellEnd"/>
      <w:r w:rsidRPr="006F4069">
        <w:rPr>
          <w:rFonts w:ascii="Maiandra GD" w:eastAsia="Calibri" w:hAnsi="Maiandra GD" w:cs="Montserrat-Regular"/>
          <w:lang w:val="fr-FR"/>
        </w:rPr>
        <w:t xml:space="preserve"> tortillas </w:t>
      </w:r>
      <w:proofErr w:type="spellStart"/>
      <w:r w:rsidRPr="006F4069">
        <w:rPr>
          <w:rFonts w:ascii="Maiandra GD" w:eastAsia="Calibri" w:hAnsi="Maiandra GD" w:cs="Montserrat-Regular"/>
          <w:lang w:val="fr-FR"/>
        </w:rPr>
        <w:t>hechas</w:t>
      </w:r>
      <w:proofErr w:type="spellEnd"/>
      <w:r w:rsidRPr="006F4069">
        <w:rPr>
          <w:rFonts w:ascii="Maiandra GD" w:eastAsia="Calibri" w:hAnsi="Maiandra GD" w:cs="Montserrat-Regular"/>
          <w:lang w:val="fr-FR"/>
        </w:rPr>
        <w:t xml:space="preserve"> a </w:t>
      </w:r>
      <w:proofErr w:type="spellStart"/>
      <w:r w:rsidRPr="006F4069">
        <w:rPr>
          <w:rFonts w:ascii="Maiandra GD" w:eastAsia="Calibri" w:hAnsi="Maiandra GD" w:cs="Montserrat-Regular"/>
          <w:lang w:val="fr-FR"/>
        </w:rPr>
        <w:t>mano</w:t>
      </w:r>
      <w:proofErr w:type="spellEnd"/>
      <w:r w:rsidRPr="006F4069">
        <w:rPr>
          <w:rFonts w:ascii="Maiandra GD" w:eastAsia="Calibri" w:hAnsi="Maiandra GD" w:cs="Montserrat-Regular"/>
          <w:lang w:val="fr-FR"/>
        </w:rPr>
        <w:t xml:space="preserve">. Al </w:t>
      </w:r>
      <w:proofErr w:type="spellStart"/>
      <w:r w:rsidRPr="006F4069">
        <w:rPr>
          <w:rFonts w:ascii="Maiandra GD" w:eastAsia="Calibri" w:hAnsi="Maiandra GD" w:cs="Montserrat-Regular"/>
          <w:lang w:val="fr-FR"/>
        </w:rPr>
        <w:t>terminar</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regresaremos</w:t>
      </w:r>
      <w:proofErr w:type="spellEnd"/>
      <w:r w:rsidRPr="006F4069">
        <w:rPr>
          <w:rFonts w:ascii="Maiandra GD" w:eastAsia="Calibri" w:hAnsi="Maiandra GD" w:cs="Montserrat-Regular"/>
          <w:lang w:val="fr-FR"/>
        </w:rPr>
        <w:t xml:space="preserve"> a San </w:t>
      </w:r>
      <w:proofErr w:type="spellStart"/>
      <w:r w:rsidRPr="006F4069">
        <w:rPr>
          <w:rFonts w:ascii="Maiandra GD" w:eastAsia="Calibri" w:hAnsi="Maiandra GD" w:cs="Montserrat-Regular"/>
          <w:lang w:val="fr-FR"/>
        </w:rPr>
        <w:t>Cristóbal</w:t>
      </w:r>
      <w:proofErr w:type="spellEnd"/>
      <w:r w:rsidRPr="006F4069">
        <w:rPr>
          <w:rFonts w:ascii="Maiandra GD" w:eastAsia="Calibri" w:hAnsi="Maiandra GD" w:cs="Montserrat-Regular"/>
          <w:lang w:val="fr-FR"/>
        </w:rPr>
        <w:t xml:space="preserve"> de Las Casas y se </w:t>
      </w:r>
      <w:proofErr w:type="spellStart"/>
      <w:r w:rsidRPr="006F4069">
        <w:rPr>
          <w:rFonts w:ascii="Maiandra GD" w:eastAsia="Calibri" w:hAnsi="Maiandra GD" w:cs="Montserrat-Regular"/>
          <w:lang w:val="fr-FR"/>
        </w:rPr>
        <w:t>hará</w:t>
      </w:r>
      <w:proofErr w:type="spellEnd"/>
      <w:r w:rsidRPr="006F4069">
        <w:rPr>
          <w:rFonts w:ascii="Maiandra GD" w:eastAsia="Calibri" w:hAnsi="Maiandra GD" w:cs="Montserrat-Regular"/>
          <w:lang w:val="fr-FR"/>
        </w:rPr>
        <w:t xml:space="preserve"> un city tour </w:t>
      </w:r>
      <w:proofErr w:type="spellStart"/>
      <w:r w:rsidRPr="006F4069">
        <w:rPr>
          <w:rFonts w:ascii="Maiandra GD" w:eastAsia="Calibri" w:hAnsi="Maiandra GD" w:cs="Montserrat-Regular"/>
          <w:lang w:val="fr-FR"/>
        </w:rPr>
        <w:t>por</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ésta</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bella</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ciudad</w:t>
      </w:r>
      <w:proofErr w:type="spellEnd"/>
      <w:r w:rsidRPr="006F4069">
        <w:rPr>
          <w:rFonts w:ascii="Maiandra GD" w:eastAsia="Calibri" w:hAnsi="Maiandra GD" w:cs="Montserrat-Regular"/>
          <w:lang w:val="fr-FR"/>
        </w:rPr>
        <w:t xml:space="preserve">. Resto </w:t>
      </w:r>
      <w:proofErr w:type="spellStart"/>
      <w:r w:rsidRPr="006F4069">
        <w:rPr>
          <w:rFonts w:ascii="Maiandra GD" w:eastAsia="Calibri" w:hAnsi="Maiandra GD" w:cs="Montserrat-Regular"/>
          <w:lang w:val="fr-FR"/>
        </w:rPr>
        <w:t>del</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día</w:t>
      </w:r>
      <w:proofErr w:type="spellEnd"/>
      <w:r w:rsidRPr="006F4069">
        <w:rPr>
          <w:rFonts w:ascii="Maiandra GD" w:eastAsia="Calibri" w:hAnsi="Maiandra GD" w:cs="Montserrat-Regular"/>
          <w:lang w:val="fr-FR"/>
        </w:rPr>
        <w:t xml:space="preserve"> libre. Pernocta.</w:t>
      </w:r>
    </w:p>
    <w:p w14:paraId="3F643413" w14:textId="77777777" w:rsidR="00610396" w:rsidRPr="008C13D2" w:rsidRDefault="00610396" w:rsidP="00610396">
      <w:pPr>
        <w:autoSpaceDE w:val="0"/>
        <w:autoSpaceDN w:val="0"/>
        <w:adjustRightInd w:val="0"/>
        <w:jc w:val="both"/>
        <w:rPr>
          <w:rFonts w:ascii="Maiandra GD" w:hAnsi="Maiandra GD" w:cs="Montserrat-Bold"/>
          <w:b/>
          <w:bCs/>
        </w:rPr>
      </w:pPr>
    </w:p>
    <w:p w14:paraId="022E99E4" w14:textId="77777777" w:rsidR="00610396" w:rsidRPr="002908E2" w:rsidRDefault="00610396" w:rsidP="00610396">
      <w:pPr>
        <w:autoSpaceDE w:val="0"/>
        <w:autoSpaceDN w:val="0"/>
        <w:adjustRightInd w:val="0"/>
        <w:jc w:val="both"/>
        <w:rPr>
          <w:rFonts w:ascii="Maiandra GD" w:hAnsi="Maiandra GD" w:cs="Montserrat-Bold"/>
          <w:b/>
          <w:bCs/>
        </w:rPr>
      </w:pPr>
      <w:r w:rsidRPr="002908E2">
        <w:rPr>
          <w:rFonts w:ascii="Maiandra GD" w:hAnsi="Maiandra GD" w:cs="Montserrat-Bold"/>
          <w:b/>
          <w:bCs/>
        </w:rPr>
        <w:t>DIA 0</w:t>
      </w:r>
      <w:r>
        <w:rPr>
          <w:rFonts w:ascii="Maiandra GD" w:hAnsi="Maiandra GD" w:cs="Montserrat-Bold"/>
          <w:b/>
          <w:bCs/>
        </w:rPr>
        <w:t>5</w:t>
      </w:r>
      <w:r w:rsidRPr="002908E2">
        <w:rPr>
          <w:rFonts w:ascii="Maiandra GD" w:hAnsi="Maiandra GD" w:cs="Montserrat-Bold"/>
          <w:b/>
          <w:bCs/>
        </w:rPr>
        <w:tab/>
      </w:r>
      <w:r w:rsidRPr="002908E2">
        <w:rPr>
          <w:rFonts w:ascii="Maiandra GD" w:hAnsi="Maiandra GD" w:cs="Montserrat-Bold"/>
          <w:b/>
          <w:bCs/>
        </w:rPr>
        <w:tab/>
        <w:t>SAN CRISTÓBAL DE LAS CASAS - CASCADAS DE AGUA AZUL - MISOL-HÁ</w:t>
      </w:r>
      <w:r>
        <w:rPr>
          <w:rFonts w:ascii="Maiandra GD" w:hAnsi="Maiandra GD" w:cs="Montserrat-Bold"/>
          <w:b/>
          <w:bCs/>
        </w:rPr>
        <w:t xml:space="preserve"> - </w:t>
      </w:r>
      <w:r w:rsidRPr="002908E2">
        <w:rPr>
          <w:rFonts w:ascii="Maiandra GD" w:hAnsi="Maiandra GD" w:cs="Montserrat-Bold"/>
          <w:b/>
          <w:bCs/>
        </w:rPr>
        <w:t>PALENQUE</w:t>
      </w:r>
    </w:p>
    <w:p w14:paraId="50D28343" w14:textId="77777777" w:rsidR="00610396" w:rsidRPr="006F4069" w:rsidRDefault="00610396" w:rsidP="00610396">
      <w:pPr>
        <w:jc w:val="both"/>
        <w:rPr>
          <w:rFonts w:ascii="Maiandra GD" w:eastAsia="Calibri" w:hAnsi="Maiandra GD" w:cs="Montserrat-Regular"/>
          <w:lang w:val="fr-FR"/>
        </w:rPr>
      </w:pPr>
      <w:proofErr w:type="spellStart"/>
      <w:r w:rsidRPr="006F4069">
        <w:rPr>
          <w:rFonts w:ascii="Maiandra GD" w:eastAsia="Calibri" w:hAnsi="Maiandra GD" w:cs="Montserrat-Regular"/>
          <w:lang w:val="fr-FR"/>
        </w:rPr>
        <w:t>Desayuno</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Salida</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hacia</w:t>
      </w:r>
      <w:proofErr w:type="spellEnd"/>
      <w:r w:rsidRPr="006F4069">
        <w:rPr>
          <w:rFonts w:ascii="Maiandra GD" w:eastAsia="Calibri" w:hAnsi="Maiandra GD" w:cs="Montserrat-Regular"/>
          <w:lang w:val="fr-FR"/>
        </w:rPr>
        <w:t xml:space="preserve"> las </w:t>
      </w:r>
      <w:proofErr w:type="spellStart"/>
      <w:r w:rsidRPr="006F4069">
        <w:rPr>
          <w:rFonts w:ascii="Maiandra GD" w:eastAsia="Calibri" w:hAnsi="Maiandra GD" w:cs="Montserrat-Regular"/>
          <w:lang w:val="fr-FR"/>
        </w:rPr>
        <w:t>increíbles</w:t>
      </w:r>
      <w:proofErr w:type="spellEnd"/>
      <w:r w:rsidRPr="006F4069">
        <w:rPr>
          <w:rFonts w:ascii="Maiandra GD" w:eastAsia="Calibri" w:hAnsi="Maiandra GD" w:cs="Montserrat-Regular"/>
          <w:lang w:val="fr-FR"/>
        </w:rPr>
        <w:t xml:space="preserve"> Cascadas de Agua Azul. </w:t>
      </w:r>
      <w:proofErr w:type="spellStart"/>
      <w:r w:rsidRPr="006F4069">
        <w:rPr>
          <w:rFonts w:ascii="Maiandra GD" w:eastAsia="Calibri" w:hAnsi="Maiandra GD" w:cs="Montserrat-Regular"/>
          <w:lang w:val="fr-FR"/>
        </w:rPr>
        <w:t>Posteriormente</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continuación</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hacia</w:t>
      </w:r>
      <w:proofErr w:type="spellEnd"/>
      <w:r w:rsidRPr="006F4069">
        <w:rPr>
          <w:rFonts w:ascii="Maiandra GD" w:eastAsia="Calibri" w:hAnsi="Maiandra GD" w:cs="Montserrat-Regular"/>
          <w:lang w:val="fr-FR"/>
        </w:rPr>
        <w:t xml:space="preserve"> Palenque, </w:t>
      </w:r>
      <w:proofErr w:type="spellStart"/>
      <w:r w:rsidRPr="006F4069">
        <w:rPr>
          <w:rFonts w:ascii="Maiandra GD" w:eastAsia="Calibri" w:hAnsi="Maiandra GD" w:cs="Montserrat-Regular"/>
          <w:lang w:val="fr-FR"/>
        </w:rPr>
        <w:t>realizando</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una</w:t>
      </w:r>
      <w:proofErr w:type="spellEnd"/>
      <w:r w:rsidRPr="006F4069">
        <w:rPr>
          <w:rFonts w:ascii="Maiandra GD" w:eastAsia="Calibri" w:hAnsi="Maiandra GD" w:cs="Montserrat-Regular"/>
          <w:lang w:val="fr-FR"/>
        </w:rPr>
        <w:t xml:space="preserve"> parada en </w:t>
      </w:r>
      <w:proofErr w:type="spellStart"/>
      <w:r w:rsidRPr="006F4069">
        <w:rPr>
          <w:rFonts w:ascii="Maiandra GD" w:eastAsia="Calibri" w:hAnsi="Maiandra GD" w:cs="Montserrat-Regular"/>
          <w:lang w:val="fr-FR"/>
        </w:rPr>
        <w:t>ruta</w:t>
      </w:r>
      <w:proofErr w:type="spellEnd"/>
      <w:r w:rsidRPr="006F4069">
        <w:rPr>
          <w:rFonts w:ascii="Maiandra GD" w:eastAsia="Calibri" w:hAnsi="Maiandra GD" w:cs="Montserrat-Regular"/>
          <w:lang w:val="fr-FR"/>
        </w:rPr>
        <w:t xml:space="preserve"> para </w:t>
      </w:r>
      <w:proofErr w:type="spellStart"/>
      <w:r w:rsidRPr="006F4069">
        <w:rPr>
          <w:rFonts w:ascii="Maiandra GD" w:eastAsia="Calibri" w:hAnsi="Maiandra GD" w:cs="Montserrat-Regular"/>
          <w:lang w:val="fr-FR"/>
        </w:rPr>
        <w:t>visitar</w:t>
      </w:r>
      <w:proofErr w:type="spellEnd"/>
      <w:r w:rsidRPr="006F4069">
        <w:rPr>
          <w:rFonts w:ascii="Maiandra GD" w:eastAsia="Calibri" w:hAnsi="Maiandra GD" w:cs="Montserrat-Regular"/>
          <w:lang w:val="fr-FR"/>
        </w:rPr>
        <w:t xml:space="preserve"> la </w:t>
      </w:r>
      <w:proofErr w:type="spellStart"/>
      <w:r w:rsidRPr="006F4069">
        <w:rPr>
          <w:rFonts w:ascii="Maiandra GD" w:eastAsia="Calibri" w:hAnsi="Maiandra GD" w:cs="Montserrat-Regular"/>
          <w:lang w:val="fr-FR"/>
        </w:rPr>
        <w:t>caída</w:t>
      </w:r>
      <w:proofErr w:type="spellEnd"/>
      <w:r w:rsidRPr="006F4069">
        <w:rPr>
          <w:rFonts w:ascii="Maiandra GD" w:eastAsia="Calibri" w:hAnsi="Maiandra GD" w:cs="Montserrat-Regular"/>
          <w:lang w:val="fr-FR"/>
        </w:rPr>
        <w:t xml:space="preserve"> de </w:t>
      </w:r>
      <w:proofErr w:type="spellStart"/>
      <w:r w:rsidRPr="006F4069">
        <w:rPr>
          <w:rFonts w:ascii="Maiandra GD" w:eastAsia="Calibri" w:hAnsi="Maiandra GD" w:cs="Montserrat-Regular"/>
          <w:lang w:val="fr-FR"/>
        </w:rPr>
        <w:t>agua</w:t>
      </w:r>
      <w:proofErr w:type="spellEnd"/>
      <w:r w:rsidRPr="006F4069">
        <w:rPr>
          <w:rFonts w:ascii="Maiandra GD" w:eastAsia="Calibri" w:hAnsi="Maiandra GD" w:cs="Montserrat-Regular"/>
          <w:lang w:val="fr-FR"/>
        </w:rPr>
        <w:t xml:space="preserve"> de </w:t>
      </w:r>
      <w:proofErr w:type="spellStart"/>
      <w:r w:rsidRPr="006F4069">
        <w:rPr>
          <w:rFonts w:ascii="Maiandra GD" w:eastAsia="Calibri" w:hAnsi="Maiandra GD" w:cs="Montserrat-Regular"/>
          <w:lang w:val="fr-FR"/>
        </w:rPr>
        <w:t>Misol-Há</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Llegada</w:t>
      </w:r>
      <w:proofErr w:type="spellEnd"/>
      <w:r w:rsidRPr="006F4069">
        <w:rPr>
          <w:rFonts w:ascii="Maiandra GD" w:eastAsia="Calibri" w:hAnsi="Maiandra GD" w:cs="Montserrat-Regular"/>
          <w:lang w:val="fr-FR"/>
        </w:rPr>
        <w:t xml:space="preserve"> a Palenque. </w:t>
      </w:r>
      <w:proofErr w:type="spellStart"/>
      <w:r w:rsidRPr="006F4069">
        <w:rPr>
          <w:rFonts w:ascii="Maiandra GD" w:eastAsia="Calibri" w:hAnsi="Maiandra GD" w:cs="Montserrat-Regular"/>
          <w:lang w:val="fr-FR"/>
        </w:rPr>
        <w:t>Traslado</w:t>
      </w:r>
      <w:proofErr w:type="spellEnd"/>
      <w:r w:rsidRPr="006F4069">
        <w:rPr>
          <w:rFonts w:ascii="Maiandra GD" w:eastAsia="Calibri" w:hAnsi="Maiandra GD" w:cs="Montserrat-Regular"/>
          <w:lang w:val="fr-FR"/>
        </w:rPr>
        <w:t xml:space="preserve"> al </w:t>
      </w:r>
      <w:proofErr w:type="spellStart"/>
      <w:r w:rsidRPr="006F4069">
        <w:rPr>
          <w:rFonts w:ascii="Maiandra GD" w:eastAsia="Calibri" w:hAnsi="Maiandra GD" w:cs="Montserrat-Regular"/>
          <w:lang w:val="fr-FR"/>
        </w:rPr>
        <w:t>hotel</w:t>
      </w:r>
      <w:proofErr w:type="spellEnd"/>
      <w:r w:rsidRPr="006F4069">
        <w:rPr>
          <w:rFonts w:ascii="Maiandra GD" w:eastAsia="Calibri" w:hAnsi="Maiandra GD" w:cs="Montserrat-Regular"/>
          <w:lang w:val="fr-FR"/>
        </w:rPr>
        <w:t xml:space="preserve"> y </w:t>
      </w:r>
      <w:proofErr w:type="spellStart"/>
      <w:r w:rsidRPr="006F4069">
        <w:rPr>
          <w:rFonts w:ascii="Maiandra GD" w:eastAsia="Calibri" w:hAnsi="Maiandra GD" w:cs="Montserrat-Regular"/>
          <w:lang w:val="fr-FR"/>
        </w:rPr>
        <w:t>alojamiento</w:t>
      </w:r>
      <w:proofErr w:type="spellEnd"/>
      <w:r w:rsidRPr="006F4069">
        <w:rPr>
          <w:rFonts w:ascii="Maiandra GD" w:eastAsia="Calibri" w:hAnsi="Maiandra GD" w:cs="Montserrat-Regular"/>
          <w:lang w:val="fr-FR"/>
        </w:rPr>
        <w:t>.</w:t>
      </w:r>
    </w:p>
    <w:p w14:paraId="37028D77" w14:textId="77777777" w:rsidR="00610396" w:rsidRDefault="00610396" w:rsidP="00610396">
      <w:pPr>
        <w:autoSpaceDE w:val="0"/>
        <w:autoSpaceDN w:val="0"/>
        <w:adjustRightInd w:val="0"/>
        <w:jc w:val="both"/>
        <w:rPr>
          <w:rFonts w:ascii="Maiandra GD" w:hAnsi="Maiandra GD" w:cs="Montserrat-Bold"/>
          <w:b/>
          <w:bCs/>
        </w:rPr>
      </w:pPr>
    </w:p>
    <w:p w14:paraId="77F9DCD4" w14:textId="77777777" w:rsidR="00610396" w:rsidRPr="002908E2" w:rsidRDefault="00610396" w:rsidP="00610396">
      <w:pPr>
        <w:autoSpaceDE w:val="0"/>
        <w:autoSpaceDN w:val="0"/>
        <w:adjustRightInd w:val="0"/>
        <w:jc w:val="both"/>
        <w:rPr>
          <w:rFonts w:ascii="Maiandra GD" w:hAnsi="Maiandra GD" w:cs="Montserrat-Bold"/>
          <w:b/>
          <w:bCs/>
        </w:rPr>
      </w:pPr>
      <w:r w:rsidRPr="002908E2">
        <w:rPr>
          <w:rFonts w:ascii="Maiandra GD" w:hAnsi="Maiandra GD" w:cs="Montserrat-Bold"/>
          <w:b/>
          <w:bCs/>
        </w:rPr>
        <w:t>DIA 0</w:t>
      </w:r>
      <w:r>
        <w:rPr>
          <w:rFonts w:ascii="Maiandra GD" w:hAnsi="Maiandra GD" w:cs="Montserrat-Bold"/>
          <w:b/>
          <w:bCs/>
        </w:rPr>
        <w:t>6</w:t>
      </w:r>
      <w:r w:rsidRPr="002908E2">
        <w:rPr>
          <w:rFonts w:ascii="Maiandra GD" w:hAnsi="Maiandra GD" w:cs="Montserrat-Bold"/>
          <w:b/>
          <w:bCs/>
        </w:rPr>
        <w:tab/>
      </w:r>
      <w:r w:rsidRPr="002908E2">
        <w:rPr>
          <w:rFonts w:ascii="Maiandra GD" w:hAnsi="Maiandra GD" w:cs="Montserrat-Bold"/>
          <w:b/>
          <w:bCs/>
        </w:rPr>
        <w:tab/>
        <w:t>SAN CRISTÓBAL DE LAS CASAS - CASCADAS DE AGUA AZUL - MISOL-HÁ</w:t>
      </w:r>
      <w:r>
        <w:rPr>
          <w:rFonts w:ascii="Maiandra GD" w:hAnsi="Maiandra GD" w:cs="Montserrat-Bold"/>
          <w:b/>
          <w:bCs/>
        </w:rPr>
        <w:t xml:space="preserve"> - </w:t>
      </w:r>
      <w:r w:rsidRPr="002908E2">
        <w:rPr>
          <w:rFonts w:ascii="Maiandra GD" w:hAnsi="Maiandra GD" w:cs="Montserrat-Bold"/>
          <w:b/>
          <w:bCs/>
        </w:rPr>
        <w:t>PALENQUE</w:t>
      </w:r>
    </w:p>
    <w:p w14:paraId="47999F9C" w14:textId="65EF1B8C" w:rsidR="00610396" w:rsidRDefault="00610396" w:rsidP="00610396">
      <w:pPr>
        <w:autoSpaceDE w:val="0"/>
        <w:autoSpaceDN w:val="0"/>
        <w:adjustRightInd w:val="0"/>
        <w:jc w:val="both"/>
        <w:rPr>
          <w:rFonts w:ascii="Maiandra GD" w:eastAsia="Calibri" w:hAnsi="Maiandra GD" w:cs="Montserrat-Regular"/>
          <w:lang w:val="fr-FR"/>
        </w:rPr>
      </w:pPr>
      <w:proofErr w:type="spellStart"/>
      <w:r w:rsidRPr="006F4069">
        <w:rPr>
          <w:rFonts w:ascii="Maiandra GD" w:eastAsia="Calibri" w:hAnsi="Maiandra GD" w:cs="Montserrat-Regular"/>
          <w:lang w:val="fr-FR"/>
        </w:rPr>
        <w:t>Desayuno</w:t>
      </w:r>
      <w:proofErr w:type="spellEnd"/>
      <w:r w:rsidRPr="006F4069">
        <w:rPr>
          <w:rFonts w:ascii="Maiandra GD" w:eastAsia="Calibri" w:hAnsi="Maiandra GD" w:cs="Montserrat-Regular"/>
          <w:lang w:val="fr-FR"/>
        </w:rPr>
        <w:t xml:space="preserve">. Visita de la zona </w:t>
      </w:r>
      <w:proofErr w:type="spellStart"/>
      <w:r w:rsidRPr="006F4069">
        <w:rPr>
          <w:rFonts w:ascii="Maiandra GD" w:eastAsia="Calibri" w:hAnsi="Maiandra GD" w:cs="Montserrat-Regular"/>
          <w:lang w:val="fr-FR"/>
        </w:rPr>
        <w:t>arqueológica</w:t>
      </w:r>
      <w:proofErr w:type="spellEnd"/>
      <w:r w:rsidRPr="006F4069">
        <w:rPr>
          <w:rFonts w:ascii="Maiandra GD" w:eastAsia="Calibri" w:hAnsi="Maiandra GD" w:cs="Montserrat-Regular"/>
          <w:lang w:val="fr-FR"/>
        </w:rPr>
        <w:t xml:space="preserve"> de Palenque. </w:t>
      </w:r>
      <w:proofErr w:type="spellStart"/>
      <w:r w:rsidRPr="006F4069">
        <w:rPr>
          <w:rFonts w:ascii="Maiandra GD" w:eastAsia="Calibri" w:hAnsi="Maiandra GD" w:cs="Montserrat-Regular"/>
          <w:lang w:val="fr-FR"/>
        </w:rPr>
        <w:t>Salida</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hacia</w:t>
      </w:r>
      <w:proofErr w:type="spellEnd"/>
      <w:r w:rsidRPr="006F4069">
        <w:rPr>
          <w:rFonts w:ascii="Maiandra GD" w:eastAsia="Calibri" w:hAnsi="Maiandra GD" w:cs="Montserrat-Regular"/>
          <w:lang w:val="fr-FR"/>
        </w:rPr>
        <w:t xml:space="preserve"> Campeche, </w:t>
      </w:r>
      <w:proofErr w:type="spellStart"/>
      <w:r w:rsidRPr="006F4069">
        <w:rPr>
          <w:rFonts w:ascii="Maiandra GD" w:eastAsia="Calibri" w:hAnsi="Maiandra GD" w:cs="Montserrat-Regular"/>
          <w:lang w:val="fr-FR"/>
        </w:rPr>
        <w:t>ciudad</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amurallada</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famosa</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por</w:t>
      </w:r>
      <w:proofErr w:type="spellEnd"/>
      <w:r w:rsidRPr="006F4069">
        <w:rPr>
          <w:rFonts w:ascii="Maiandra GD" w:eastAsia="Calibri" w:hAnsi="Maiandra GD" w:cs="Montserrat-Regular"/>
          <w:lang w:val="fr-FR"/>
        </w:rPr>
        <w:t xml:space="preserve"> sus constantes </w:t>
      </w:r>
      <w:proofErr w:type="spellStart"/>
      <w:r w:rsidRPr="006F4069">
        <w:rPr>
          <w:rFonts w:ascii="Maiandra GD" w:eastAsia="Calibri" w:hAnsi="Maiandra GD" w:cs="Montserrat-Regular"/>
          <w:lang w:val="fr-FR"/>
        </w:rPr>
        <w:t>ataques</w:t>
      </w:r>
      <w:proofErr w:type="spellEnd"/>
      <w:r w:rsidRPr="006F4069">
        <w:rPr>
          <w:rFonts w:ascii="Maiandra GD" w:eastAsia="Calibri" w:hAnsi="Maiandra GD" w:cs="Montserrat-Regular"/>
          <w:lang w:val="fr-FR"/>
        </w:rPr>
        <w:t xml:space="preserve"> piratas, </w:t>
      </w:r>
      <w:proofErr w:type="spellStart"/>
      <w:r w:rsidRPr="006F4069">
        <w:rPr>
          <w:rFonts w:ascii="Maiandra GD" w:eastAsia="Calibri" w:hAnsi="Maiandra GD" w:cs="Montserrat-Regular"/>
          <w:lang w:val="fr-FR"/>
        </w:rPr>
        <w:t>debido</w:t>
      </w:r>
      <w:proofErr w:type="spellEnd"/>
      <w:r w:rsidRPr="006F4069">
        <w:rPr>
          <w:rFonts w:ascii="Maiandra GD" w:eastAsia="Calibri" w:hAnsi="Maiandra GD" w:cs="Montserrat-Regular"/>
          <w:lang w:val="fr-FR"/>
        </w:rPr>
        <w:t xml:space="preserve"> a lo </w:t>
      </w:r>
      <w:proofErr w:type="spellStart"/>
      <w:r w:rsidRPr="006F4069">
        <w:rPr>
          <w:rFonts w:ascii="Maiandra GD" w:eastAsia="Calibri" w:hAnsi="Maiandra GD" w:cs="Montserrat-Regular"/>
          <w:lang w:val="fr-FR"/>
        </w:rPr>
        <w:t>cual</w:t>
      </w:r>
      <w:proofErr w:type="spellEnd"/>
      <w:r w:rsidRPr="006F4069">
        <w:rPr>
          <w:rFonts w:ascii="Maiandra GD" w:eastAsia="Calibri" w:hAnsi="Maiandra GD" w:cs="Montserrat-Regular"/>
          <w:lang w:val="fr-FR"/>
        </w:rPr>
        <w:t xml:space="preserve"> se </w:t>
      </w:r>
      <w:proofErr w:type="spellStart"/>
      <w:r w:rsidRPr="006F4069">
        <w:rPr>
          <w:rFonts w:ascii="Maiandra GD" w:eastAsia="Calibri" w:hAnsi="Maiandra GD" w:cs="Montserrat-Regular"/>
          <w:lang w:val="fr-FR"/>
        </w:rPr>
        <w:t>encuentra</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rodeada</w:t>
      </w:r>
      <w:proofErr w:type="spellEnd"/>
      <w:r w:rsidRPr="006F4069">
        <w:rPr>
          <w:rFonts w:ascii="Maiandra GD" w:eastAsia="Calibri" w:hAnsi="Maiandra GD" w:cs="Montserrat-Regular"/>
          <w:lang w:val="fr-FR"/>
        </w:rPr>
        <w:t xml:space="preserve"> de </w:t>
      </w:r>
      <w:proofErr w:type="spellStart"/>
      <w:r w:rsidRPr="006F4069">
        <w:rPr>
          <w:rFonts w:ascii="Maiandra GD" w:eastAsia="Calibri" w:hAnsi="Maiandra GD" w:cs="Montserrat-Regular"/>
          <w:lang w:val="fr-FR"/>
        </w:rPr>
        <w:t>fuertes</w:t>
      </w:r>
      <w:proofErr w:type="spellEnd"/>
      <w:r w:rsidRPr="006F4069">
        <w:rPr>
          <w:rFonts w:ascii="Maiandra GD" w:eastAsia="Calibri" w:hAnsi="Maiandra GD" w:cs="Montserrat-Regular"/>
          <w:lang w:val="fr-FR"/>
        </w:rPr>
        <w:t xml:space="preserve"> y </w:t>
      </w:r>
      <w:proofErr w:type="spellStart"/>
      <w:r w:rsidRPr="006F4069">
        <w:rPr>
          <w:rFonts w:ascii="Maiandra GD" w:eastAsia="Calibri" w:hAnsi="Maiandra GD" w:cs="Montserrat-Regular"/>
          <w:lang w:val="fr-FR"/>
        </w:rPr>
        <w:t>murallas</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Llegada</w:t>
      </w:r>
      <w:proofErr w:type="spellEnd"/>
      <w:r w:rsidRPr="006F4069">
        <w:rPr>
          <w:rFonts w:ascii="Maiandra GD" w:eastAsia="Calibri" w:hAnsi="Maiandra GD" w:cs="Montserrat-Regular"/>
          <w:lang w:val="fr-FR"/>
        </w:rPr>
        <w:t xml:space="preserve"> y </w:t>
      </w:r>
      <w:proofErr w:type="spellStart"/>
      <w:r w:rsidRPr="006F4069">
        <w:rPr>
          <w:rFonts w:ascii="Maiandra GD" w:eastAsia="Calibri" w:hAnsi="Maiandra GD" w:cs="Montserrat-Regular"/>
          <w:lang w:val="fr-FR"/>
        </w:rPr>
        <w:t>alojamiento</w:t>
      </w:r>
      <w:proofErr w:type="spellEnd"/>
      <w:r>
        <w:rPr>
          <w:rFonts w:ascii="Maiandra GD" w:eastAsia="Calibri" w:hAnsi="Maiandra GD" w:cs="Montserrat-Regular"/>
          <w:lang w:val="fr-FR"/>
        </w:rPr>
        <w:t>.</w:t>
      </w:r>
    </w:p>
    <w:p w14:paraId="2100BE86" w14:textId="68556EAF" w:rsidR="00610396" w:rsidRDefault="00610396" w:rsidP="00610396">
      <w:pPr>
        <w:autoSpaceDE w:val="0"/>
        <w:autoSpaceDN w:val="0"/>
        <w:adjustRightInd w:val="0"/>
        <w:jc w:val="both"/>
        <w:rPr>
          <w:rFonts w:ascii="Maiandra GD" w:eastAsia="Calibri" w:hAnsi="Maiandra GD" w:cs="Montserrat-Regular"/>
          <w:lang w:val="fr-FR"/>
        </w:rPr>
      </w:pPr>
    </w:p>
    <w:p w14:paraId="308426F0" w14:textId="77777777" w:rsidR="00610396" w:rsidRDefault="00610396" w:rsidP="00610396">
      <w:pPr>
        <w:autoSpaceDE w:val="0"/>
        <w:autoSpaceDN w:val="0"/>
        <w:adjustRightInd w:val="0"/>
        <w:jc w:val="both"/>
        <w:rPr>
          <w:rFonts w:ascii="Maiandra GD" w:eastAsia="Calibri" w:hAnsi="Maiandra GD" w:cs="Montserrat-Regular"/>
          <w:lang w:val="fr-FR"/>
        </w:rPr>
      </w:pPr>
    </w:p>
    <w:p w14:paraId="6B8D0168" w14:textId="77777777" w:rsidR="00610396" w:rsidRDefault="00610396" w:rsidP="00610396">
      <w:pPr>
        <w:autoSpaceDE w:val="0"/>
        <w:autoSpaceDN w:val="0"/>
        <w:adjustRightInd w:val="0"/>
        <w:jc w:val="both"/>
        <w:rPr>
          <w:rFonts w:ascii="Maiandra GD" w:eastAsia="Calibri" w:hAnsi="Maiandra GD" w:cs="Montserrat-Regular"/>
          <w:lang w:val="fr-FR"/>
        </w:rPr>
      </w:pPr>
    </w:p>
    <w:p w14:paraId="1B7BD58A" w14:textId="77777777" w:rsidR="00610396" w:rsidRDefault="00610396" w:rsidP="00610396">
      <w:pPr>
        <w:jc w:val="both"/>
        <w:rPr>
          <w:rFonts w:ascii="Maiandra GD" w:eastAsia="Calibri" w:hAnsi="Maiandra GD" w:cs="Montserrat-Regular"/>
          <w:b/>
          <w:bCs/>
          <w:lang w:val="fr-FR"/>
        </w:rPr>
      </w:pPr>
    </w:p>
    <w:p w14:paraId="78BBD231" w14:textId="77777777" w:rsidR="00610396" w:rsidRPr="006F4069" w:rsidRDefault="00610396" w:rsidP="00610396">
      <w:pPr>
        <w:jc w:val="both"/>
        <w:rPr>
          <w:rFonts w:ascii="Maiandra GD" w:eastAsia="Calibri" w:hAnsi="Maiandra GD" w:cs="Montserrat-Regular"/>
          <w:b/>
          <w:bCs/>
          <w:lang w:val="fr-FR"/>
        </w:rPr>
      </w:pPr>
      <w:r w:rsidRPr="006F4069">
        <w:rPr>
          <w:rFonts w:ascii="Maiandra GD" w:eastAsia="Calibri" w:hAnsi="Maiandra GD" w:cs="Montserrat-Regular"/>
          <w:b/>
          <w:bCs/>
          <w:lang w:val="fr-FR"/>
        </w:rPr>
        <w:lastRenderedPageBreak/>
        <w:t xml:space="preserve">DIA </w:t>
      </w:r>
      <w:r>
        <w:rPr>
          <w:rFonts w:ascii="Maiandra GD" w:eastAsia="Calibri" w:hAnsi="Maiandra GD" w:cs="Montserrat-Regular"/>
          <w:b/>
          <w:bCs/>
          <w:lang w:val="fr-FR"/>
        </w:rPr>
        <w:t>0</w:t>
      </w:r>
      <w:r w:rsidRPr="006F4069">
        <w:rPr>
          <w:rFonts w:ascii="Maiandra GD" w:eastAsia="Calibri" w:hAnsi="Maiandra GD" w:cs="Montserrat-Regular"/>
          <w:b/>
          <w:bCs/>
          <w:lang w:val="fr-FR"/>
        </w:rPr>
        <w:t xml:space="preserve">7 </w:t>
      </w:r>
      <w:r w:rsidRPr="006F4069">
        <w:rPr>
          <w:rFonts w:ascii="Maiandra GD" w:eastAsia="Calibri" w:hAnsi="Maiandra GD" w:cs="Montserrat-Regular"/>
          <w:b/>
          <w:bCs/>
          <w:lang w:val="fr-FR"/>
        </w:rPr>
        <w:tab/>
        <w:t>CAMPECHE - UXMAL – MERIDA</w:t>
      </w:r>
    </w:p>
    <w:p w14:paraId="587B9171" w14:textId="77777777" w:rsidR="00610396" w:rsidRPr="006F4069" w:rsidRDefault="00610396" w:rsidP="00610396">
      <w:pPr>
        <w:jc w:val="both"/>
        <w:rPr>
          <w:rFonts w:ascii="Maiandra GD" w:eastAsia="Calibri" w:hAnsi="Maiandra GD" w:cs="Montserrat-Regular"/>
          <w:lang w:val="fr-FR"/>
        </w:rPr>
      </w:pPr>
      <w:proofErr w:type="spellStart"/>
      <w:r w:rsidRPr="006F4069">
        <w:rPr>
          <w:rFonts w:ascii="Maiandra GD" w:eastAsia="Calibri" w:hAnsi="Maiandra GD" w:cs="Montserrat-Regular"/>
          <w:lang w:val="fr-FR"/>
        </w:rPr>
        <w:t>Después</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del</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desayuno</w:t>
      </w:r>
      <w:proofErr w:type="spellEnd"/>
      <w:r w:rsidRPr="006F4069">
        <w:rPr>
          <w:rFonts w:ascii="Maiandra GD" w:eastAsia="Calibri" w:hAnsi="Maiandra GD" w:cs="Montserrat-Regular"/>
          <w:lang w:val="fr-FR"/>
        </w:rPr>
        <w:t xml:space="preserve">, se </w:t>
      </w:r>
      <w:proofErr w:type="spellStart"/>
      <w:r w:rsidRPr="006F4069">
        <w:rPr>
          <w:rFonts w:ascii="Maiandra GD" w:eastAsia="Calibri" w:hAnsi="Maiandra GD" w:cs="Montserrat-Regular"/>
          <w:lang w:val="fr-FR"/>
        </w:rPr>
        <w:t>hará</w:t>
      </w:r>
      <w:proofErr w:type="spellEnd"/>
      <w:r w:rsidRPr="006F4069">
        <w:rPr>
          <w:rFonts w:ascii="Maiandra GD" w:eastAsia="Calibri" w:hAnsi="Maiandra GD" w:cs="Montserrat-Regular"/>
          <w:lang w:val="fr-FR"/>
        </w:rPr>
        <w:t xml:space="preserve"> un tour </w:t>
      </w:r>
      <w:proofErr w:type="spellStart"/>
      <w:r w:rsidRPr="006F4069">
        <w:rPr>
          <w:rFonts w:ascii="Maiandra GD" w:eastAsia="Calibri" w:hAnsi="Maiandra GD" w:cs="Montserrat-Regular"/>
          <w:lang w:val="fr-FR"/>
        </w:rPr>
        <w:t>panorámico</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por</w:t>
      </w:r>
      <w:proofErr w:type="spellEnd"/>
      <w:r w:rsidRPr="006F4069">
        <w:rPr>
          <w:rFonts w:ascii="Maiandra GD" w:eastAsia="Calibri" w:hAnsi="Maiandra GD" w:cs="Montserrat-Regular"/>
          <w:lang w:val="fr-FR"/>
        </w:rPr>
        <w:t xml:space="preserve"> la </w:t>
      </w:r>
      <w:proofErr w:type="spellStart"/>
      <w:r w:rsidRPr="006F4069">
        <w:rPr>
          <w:rFonts w:ascii="Maiandra GD" w:eastAsia="Calibri" w:hAnsi="Maiandra GD" w:cs="Montserrat-Regular"/>
          <w:lang w:val="fr-FR"/>
        </w:rPr>
        <w:t>ciudad</w:t>
      </w:r>
      <w:proofErr w:type="spellEnd"/>
      <w:r w:rsidRPr="006F4069">
        <w:rPr>
          <w:rFonts w:ascii="Maiandra GD" w:eastAsia="Calibri" w:hAnsi="Maiandra GD" w:cs="Montserrat-Regular"/>
          <w:lang w:val="fr-FR"/>
        </w:rPr>
        <w:t xml:space="preserve"> de Campeche. </w:t>
      </w:r>
      <w:proofErr w:type="spellStart"/>
      <w:r w:rsidRPr="006F4069">
        <w:rPr>
          <w:rFonts w:ascii="Maiandra GD" w:eastAsia="Calibri" w:hAnsi="Maiandra GD" w:cs="Montserrat-Regular"/>
          <w:lang w:val="fr-FR"/>
        </w:rPr>
        <w:t>Siguiendo</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nuestro</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recorrido</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visitaremos</w:t>
      </w:r>
      <w:proofErr w:type="spellEnd"/>
      <w:r w:rsidRPr="006F4069">
        <w:rPr>
          <w:rFonts w:ascii="Maiandra GD" w:eastAsia="Calibri" w:hAnsi="Maiandra GD" w:cs="Montserrat-Regular"/>
          <w:lang w:val="fr-FR"/>
        </w:rPr>
        <w:t xml:space="preserve"> la zona </w:t>
      </w:r>
      <w:proofErr w:type="spellStart"/>
      <w:r w:rsidRPr="006F4069">
        <w:rPr>
          <w:rFonts w:ascii="Maiandra GD" w:eastAsia="Calibri" w:hAnsi="Maiandra GD" w:cs="Montserrat-Regular"/>
          <w:lang w:val="fr-FR"/>
        </w:rPr>
        <w:t>arqueológica</w:t>
      </w:r>
      <w:proofErr w:type="spellEnd"/>
      <w:r w:rsidRPr="006F4069">
        <w:rPr>
          <w:rFonts w:ascii="Maiandra GD" w:eastAsia="Calibri" w:hAnsi="Maiandra GD" w:cs="Montserrat-Regular"/>
          <w:lang w:val="fr-FR"/>
        </w:rPr>
        <w:t xml:space="preserve"> de Uxmal, </w:t>
      </w:r>
      <w:proofErr w:type="spellStart"/>
      <w:r w:rsidRPr="006F4069">
        <w:rPr>
          <w:rFonts w:ascii="Maiandra GD" w:eastAsia="Calibri" w:hAnsi="Maiandra GD" w:cs="Montserrat-Regular"/>
          <w:lang w:val="fr-FR"/>
        </w:rPr>
        <w:t>lugar</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considerado</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patrimonio</w:t>
      </w:r>
      <w:proofErr w:type="spellEnd"/>
      <w:r w:rsidRPr="006F4069">
        <w:rPr>
          <w:rFonts w:ascii="Maiandra GD" w:eastAsia="Calibri" w:hAnsi="Maiandra GD" w:cs="Montserrat-Regular"/>
          <w:lang w:val="fr-FR"/>
        </w:rPr>
        <w:t xml:space="preserve"> cultural de la </w:t>
      </w:r>
      <w:proofErr w:type="spellStart"/>
      <w:r w:rsidRPr="006F4069">
        <w:rPr>
          <w:rFonts w:ascii="Maiandra GD" w:eastAsia="Calibri" w:hAnsi="Maiandra GD" w:cs="Montserrat-Regular"/>
          <w:lang w:val="fr-FR"/>
        </w:rPr>
        <w:t>humanidad</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ubicada</w:t>
      </w:r>
      <w:proofErr w:type="spellEnd"/>
      <w:r w:rsidRPr="006F4069">
        <w:rPr>
          <w:rFonts w:ascii="Maiandra GD" w:eastAsia="Calibri" w:hAnsi="Maiandra GD" w:cs="Montserrat-Regular"/>
          <w:lang w:val="fr-FR"/>
        </w:rPr>
        <w:t xml:space="preserve"> en </w:t>
      </w:r>
      <w:proofErr w:type="gramStart"/>
      <w:r w:rsidRPr="006F4069">
        <w:rPr>
          <w:rFonts w:ascii="Maiandra GD" w:eastAsia="Calibri" w:hAnsi="Maiandra GD" w:cs="Montserrat-Regular"/>
          <w:lang w:val="fr-FR"/>
        </w:rPr>
        <w:t>la zona</w:t>
      </w:r>
      <w:proofErr w:type="gram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Puuc</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siendo</w:t>
      </w:r>
      <w:proofErr w:type="spellEnd"/>
      <w:r w:rsidRPr="006F4069">
        <w:rPr>
          <w:rFonts w:ascii="Maiandra GD" w:eastAsia="Calibri" w:hAnsi="Maiandra GD" w:cs="Montserrat-Regular"/>
          <w:lang w:val="fr-FR"/>
        </w:rPr>
        <w:t xml:space="preserve"> la </w:t>
      </w:r>
      <w:proofErr w:type="spellStart"/>
      <w:r w:rsidRPr="006F4069">
        <w:rPr>
          <w:rFonts w:ascii="Maiandra GD" w:eastAsia="Calibri" w:hAnsi="Maiandra GD" w:cs="Montserrat-Regular"/>
          <w:lang w:val="fr-FR"/>
        </w:rPr>
        <w:t>ciudad</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más</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representativa</w:t>
      </w:r>
      <w:proofErr w:type="spellEnd"/>
      <w:r w:rsidRPr="006F4069">
        <w:rPr>
          <w:rFonts w:ascii="Maiandra GD" w:eastAsia="Calibri" w:hAnsi="Maiandra GD" w:cs="Montserrat-Regular"/>
          <w:lang w:val="fr-FR"/>
        </w:rPr>
        <w:t xml:space="preserve"> de </w:t>
      </w:r>
      <w:r>
        <w:rPr>
          <w:rFonts w:ascii="Maiandra GD" w:eastAsia="Calibri" w:hAnsi="Maiandra GD" w:cs="Montserrat-Regular"/>
          <w:lang w:val="fr-FR"/>
        </w:rPr>
        <w:t>e</w:t>
      </w:r>
      <w:r w:rsidRPr="006F4069">
        <w:rPr>
          <w:rFonts w:ascii="Maiandra GD" w:eastAsia="Calibri" w:hAnsi="Maiandra GD" w:cs="Montserrat-Regular"/>
          <w:lang w:val="fr-FR"/>
        </w:rPr>
        <w:t xml:space="preserve">ste </w:t>
      </w:r>
      <w:proofErr w:type="spellStart"/>
      <w:r w:rsidRPr="006F4069">
        <w:rPr>
          <w:rFonts w:ascii="Maiandra GD" w:eastAsia="Calibri" w:hAnsi="Maiandra GD" w:cs="Montserrat-Regular"/>
          <w:lang w:val="fr-FR"/>
        </w:rPr>
        <w:t>estilo</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arquitectónico</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continuación</w:t>
      </w:r>
      <w:proofErr w:type="spellEnd"/>
      <w:r w:rsidRPr="006F4069">
        <w:rPr>
          <w:rFonts w:ascii="Maiandra GD" w:eastAsia="Calibri" w:hAnsi="Maiandra GD" w:cs="Montserrat-Regular"/>
          <w:lang w:val="fr-FR"/>
        </w:rPr>
        <w:t xml:space="preserve"> a Mérida y resto </w:t>
      </w:r>
      <w:proofErr w:type="spellStart"/>
      <w:r w:rsidRPr="006F4069">
        <w:rPr>
          <w:rFonts w:ascii="Maiandra GD" w:eastAsia="Calibri" w:hAnsi="Maiandra GD" w:cs="Montserrat-Regular"/>
          <w:lang w:val="fr-FR"/>
        </w:rPr>
        <w:t>del</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día</w:t>
      </w:r>
      <w:proofErr w:type="spellEnd"/>
      <w:r w:rsidRPr="006F4069">
        <w:rPr>
          <w:rFonts w:ascii="Maiandra GD" w:eastAsia="Calibri" w:hAnsi="Maiandra GD" w:cs="Montserrat-Regular"/>
          <w:lang w:val="fr-FR"/>
        </w:rPr>
        <w:t xml:space="preserve"> libre. </w:t>
      </w:r>
      <w:proofErr w:type="spellStart"/>
      <w:r w:rsidRPr="006F4069">
        <w:rPr>
          <w:rFonts w:ascii="Maiandra GD" w:eastAsia="Calibri" w:hAnsi="Maiandra GD" w:cs="Montserrat-Regular"/>
          <w:lang w:val="fr-FR"/>
        </w:rPr>
        <w:t>Alojamiento</w:t>
      </w:r>
      <w:proofErr w:type="spellEnd"/>
      <w:r>
        <w:rPr>
          <w:rFonts w:ascii="Maiandra GD" w:eastAsia="Calibri" w:hAnsi="Maiandra GD" w:cs="Montserrat-Regular"/>
          <w:lang w:val="fr-FR"/>
        </w:rPr>
        <w:t>.</w:t>
      </w:r>
    </w:p>
    <w:p w14:paraId="17878EC5" w14:textId="77777777" w:rsidR="00610396" w:rsidRPr="006F4069" w:rsidRDefault="00610396" w:rsidP="00610396">
      <w:pPr>
        <w:jc w:val="both"/>
        <w:rPr>
          <w:rFonts w:ascii="Maiandra GD" w:eastAsia="Calibri" w:hAnsi="Maiandra GD" w:cs="Montserrat-Regular"/>
          <w:lang w:val="fr-FR"/>
        </w:rPr>
      </w:pPr>
    </w:p>
    <w:p w14:paraId="467CD290" w14:textId="77777777" w:rsidR="00610396" w:rsidRPr="006F4069" w:rsidRDefault="00610396" w:rsidP="00610396">
      <w:pPr>
        <w:jc w:val="both"/>
        <w:rPr>
          <w:rFonts w:ascii="Maiandra GD" w:eastAsia="Calibri" w:hAnsi="Maiandra GD" w:cs="Montserrat-Regular"/>
          <w:b/>
          <w:bCs/>
          <w:lang w:val="fr-FR"/>
        </w:rPr>
      </w:pPr>
      <w:r w:rsidRPr="006F4069">
        <w:rPr>
          <w:rFonts w:ascii="Maiandra GD" w:eastAsia="Calibri" w:hAnsi="Maiandra GD" w:cs="Montserrat-Regular"/>
          <w:b/>
          <w:bCs/>
          <w:lang w:val="fr-FR"/>
        </w:rPr>
        <w:t xml:space="preserve">DIA </w:t>
      </w:r>
      <w:r>
        <w:rPr>
          <w:rFonts w:ascii="Maiandra GD" w:eastAsia="Calibri" w:hAnsi="Maiandra GD" w:cs="Montserrat-Regular"/>
          <w:b/>
          <w:bCs/>
          <w:lang w:val="fr-FR"/>
        </w:rPr>
        <w:t>0</w:t>
      </w:r>
      <w:r w:rsidRPr="006F4069">
        <w:rPr>
          <w:rFonts w:ascii="Maiandra GD" w:eastAsia="Calibri" w:hAnsi="Maiandra GD" w:cs="Montserrat-Regular"/>
          <w:b/>
          <w:bCs/>
          <w:lang w:val="fr-FR"/>
        </w:rPr>
        <w:t xml:space="preserve">8 </w:t>
      </w:r>
      <w:r>
        <w:rPr>
          <w:rFonts w:ascii="Maiandra GD" w:eastAsia="Calibri" w:hAnsi="Maiandra GD" w:cs="Montserrat-Regular"/>
          <w:b/>
          <w:bCs/>
          <w:lang w:val="fr-FR"/>
        </w:rPr>
        <w:tab/>
      </w:r>
      <w:r w:rsidRPr="006F4069">
        <w:rPr>
          <w:rFonts w:ascii="Maiandra GD" w:eastAsia="Calibri" w:hAnsi="Maiandra GD" w:cs="Montserrat-Regular"/>
          <w:b/>
          <w:bCs/>
          <w:lang w:val="fr-FR"/>
        </w:rPr>
        <w:t>MERIDA - CHICHEN ITZA – CANCUN</w:t>
      </w:r>
    </w:p>
    <w:p w14:paraId="3DA6C497" w14:textId="77777777" w:rsidR="00610396" w:rsidRPr="006F4069" w:rsidRDefault="00610396" w:rsidP="00610396">
      <w:pPr>
        <w:jc w:val="both"/>
        <w:rPr>
          <w:rFonts w:ascii="Maiandra GD" w:eastAsia="Calibri" w:hAnsi="Maiandra GD" w:cs="Montserrat-Regular"/>
          <w:lang w:val="fr-FR"/>
        </w:rPr>
      </w:pPr>
      <w:proofErr w:type="spellStart"/>
      <w:r w:rsidRPr="006F4069">
        <w:rPr>
          <w:rFonts w:ascii="Maiandra GD" w:eastAsia="Calibri" w:hAnsi="Maiandra GD" w:cs="Montserrat-Regular"/>
          <w:lang w:val="fr-FR"/>
        </w:rPr>
        <w:t>Desayuno</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Salida</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hacia</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Chichen</w:t>
      </w:r>
      <w:proofErr w:type="spellEnd"/>
      <w:r w:rsidRPr="006F4069">
        <w:rPr>
          <w:rFonts w:ascii="Maiandra GD" w:eastAsia="Calibri" w:hAnsi="Maiandra GD" w:cs="Montserrat-Regular"/>
          <w:lang w:val="fr-FR"/>
        </w:rPr>
        <w:t xml:space="preserve">-Itzá, visita de la zona </w:t>
      </w:r>
      <w:proofErr w:type="spellStart"/>
      <w:r w:rsidRPr="006F4069">
        <w:rPr>
          <w:rFonts w:ascii="Maiandra GD" w:eastAsia="Calibri" w:hAnsi="Maiandra GD" w:cs="Montserrat-Regular"/>
          <w:lang w:val="fr-FR"/>
        </w:rPr>
        <w:t>arqueológica</w:t>
      </w:r>
      <w:proofErr w:type="spellEnd"/>
      <w:r w:rsidRPr="006F4069">
        <w:rPr>
          <w:rFonts w:ascii="Maiandra GD" w:eastAsia="Calibri" w:hAnsi="Maiandra GD" w:cs="Montserrat-Regular"/>
          <w:lang w:val="fr-FR"/>
        </w:rPr>
        <w:t xml:space="preserve">, que </w:t>
      </w:r>
      <w:proofErr w:type="spellStart"/>
      <w:r w:rsidRPr="006F4069">
        <w:rPr>
          <w:rFonts w:ascii="Maiandra GD" w:eastAsia="Calibri" w:hAnsi="Maiandra GD" w:cs="Montserrat-Regular"/>
          <w:lang w:val="fr-FR"/>
        </w:rPr>
        <w:t>fue</w:t>
      </w:r>
      <w:proofErr w:type="spellEnd"/>
      <w:r w:rsidRPr="006F4069">
        <w:rPr>
          <w:rFonts w:ascii="Maiandra GD" w:eastAsia="Calibri" w:hAnsi="Maiandra GD" w:cs="Montserrat-Regular"/>
          <w:lang w:val="fr-FR"/>
        </w:rPr>
        <w:t xml:space="preserve"> un importante </w:t>
      </w:r>
      <w:proofErr w:type="spellStart"/>
      <w:r w:rsidRPr="006F4069">
        <w:rPr>
          <w:rFonts w:ascii="Maiandra GD" w:eastAsia="Calibri" w:hAnsi="Maiandra GD" w:cs="Montserrat-Regular"/>
          <w:lang w:val="fr-FR"/>
        </w:rPr>
        <w:t>centro</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religioso</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ceremonial</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del</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periodo</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clásico</w:t>
      </w:r>
      <w:proofErr w:type="spellEnd"/>
      <w:r>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Desayuno</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tipo</w:t>
      </w:r>
      <w:proofErr w:type="spellEnd"/>
      <w:r w:rsidRPr="006F4069">
        <w:rPr>
          <w:rFonts w:ascii="Maiandra GD" w:eastAsia="Calibri" w:hAnsi="Maiandra GD" w:cs="Montserrat-Regular"/>
          <w:lang w:val="fr-FR"/>
        </w:rPr>
        <w:t xml:space="preserve"> americano maya. Entre sus </w:t>
      </w:r>
      <w:proofErr w:type="spellStart"/>
      <w:r w:rsidRPr="006F4069">
        <w:rPr>
          <w:rFonts w:ascii="Maiandra GD" w:eastAsia="Calibri" w:hAnsi="Maiandra GD" w:cs="Montserrat-Regular"/>
          <w:lang w:val="fr-FR"/>
        </w:rPr>
        <w:t>numerosos</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edificios</w:t>
      </w:r>
      <w:proofErr w:type="spellEnd"/>
      <w:r w:rsidRPr="006F4069">
        <w:rPr>
          <w:rFonts w:ascii="Maiandra GD" w:eastAsia="Calibri" w:hAnsi="Maiandra GD" w:cs="Montserrat-Regular"/>
          <w:lang w:val="fr-FR"/>
        </w:rPr>
        <w:t xml:space="preserve"> </w:t>
      </w:r>
      <w:proofErr w:type="spellStart"/>
      <w:proofErr w:type="gramStart"/>
      <w:r w:rsidRPr="006F4069">
        <w:rPr>
          <w:rFonts w:ascii="Maiandra GD" w:eastAsia="Calibri" w:hAnsi="Maiandra GD" w:cs="Montserrat-Regular"/>
          <w:lang w:val="fr-FR"/>
        </w:rPr>
        <w:t>destacan</w:t>
      </w:r>
      <w:proofErr w:type="spellEnd"/>
      <w:r w:rsidRPr="006F4069">
        <w:rPr>
          <w:rFonts w:ascii="Maiandra GD" w:eastAsia="Calibri" w:hAnsi="Maiandra GD" w:cs="Montserrat-Regular"/>
          <w:lang w:val="fr-FR"/>
        </w:rPr>
        <w:t>:</w:t>
      </w:r>
      <w:proofErr w:type="gramEnd"/>
      <w:r w:rsidRPr="006F4069">
        <w:rPr>
          <w:rFonts w:ascii="Maiandra GD" w:eastAsia="Calibri" w:hAnsi="Maiandra GD" w:cs="Montserrat-Regular"/>
          <w:lang w:val="fr-FR"/>
        </w:rPr>
        <w:t xml:space="preserve"> el </w:t>
      </w:r>
      <w:proofErr w:type="spellStart"/>
      <w:r w:rsidRPr="006F4069">
        <w:rPr>
          <w:rFonts w:ascii="Maiandra GD" w:eastAsia="Calibri" w:hAnsi="Maiandra GD" w:cs="Montserrat-Regular"/>
          <w:lang w:val="fr-FR"/>
        </w:rPr>
        <w:t>Observatorio</w:t>
      </w:r>
      <w:proofErr w:type="spellEnd"/>
      <w:r w:rsidRPr="006F4069">
        <w:rPr>
          <w:rFonts w:ascii="Maiandra GD" w:eastAsia="Calibri" w:hAnsi="Maiandra GD" w:cs="Montserrat-Regular"/>
          <w:lang w:val="fr-FR"/>
        </w:rPr>
        <w:t xml:space="preserve">, la </w:t>
      </w:r>
      <w:proofErr w:type="spellStart"/>
      <w:r w:rsidRPr="006F4069">
        <w:rPr>
          <w:rFonts w:ascii="Maiandra GD" w:eastAsia="Calibri" w:hAnsi="Maiandra GD" w:cs="Montserrat-Regular"/>
          <w:lang w:val="fr-FR"/>
        </w:rPr>
        <w:t>Pirámide</w:t>
      </w:r>
      <w:proofErr w:type="spellEnd"/>
      <w:r w:rsidRPr="006F4069">
        <w:rPr>
          <w:rFonts w:ascii="Maiandra GD" w:eastAsia="Calibri" w:hAnsi="Maiandra GD" w:cs="Montserrat-Regular"/>
          <w:lang w:val="fr-FR"/>
        </w:rPr>
        <w:t xml:space="preserve"> de </w:t>
      </w:r>
      <w:proofErr w:type="spellStart"/>
      <w:r w:rsidRPr="006F4069">
        <w:rPr>
          <w:rFonts w:ascii="Maiandra GD" w:eastAsia="Calibri" w:hAnsi="Maiandra GD" w:cs="Montserrat-Regular"/>
          <w:lang w:val="fr-FR"/>
        </w:rPr>
        <w:t>Kukulcán</w:t>
      </w:r>
      <w:proofErr w:type="spellEnd"/>
      <w:r w:rsidRPr="006F4069">
        <w:rPr>
          <w:rFonts w:ascii="Maiandra GD" w:eastAsia="Calibri" w:hAnsi="Maiandra GD" w:cs="Montserrat-Regular"/>
          <w:lang w:val="fr-FR"/>
        </w:rPr>
        <w:t xml:space="preserve">, el </w:t>
      </w:r>
      <w:proofErr w:type="spellStart"/>
      <w:r w:rsidRPr="006F4069">
        <w:rPr>
          <w:rFonts w:ascii="Maiandra GD" w:eastAsia="Calibri" w:hAnsi="Maiandra GD" w:cs="Montserrat-Regular"/>
          <w:lang w:val="fr-FR"/>
        </w:rPr>
        <w:t>juego</w:t>
      </w:r>
      <w:proofErr w:type="spellEnd"/>
      <w:r w:rsidRPr="006F4069">
        <w:rPr>
          <w:rFonts w:ascii="Maiandra GD" w:eastAsia="Calibri" w:hAnsi="Maiandra GD" w:cs="Montserrat-Regular"/>
          <w:lang w:val="fr-FR"/>
        </w:rPr>
        <w:t xml:space="preserve"> de pelota y el </w:t>
      </w:r>
      <w:proofErr w:type="spellStart"/>
      <w:r w:rsidRPr="006F4069">
        <w:rPr>
          <w:rFonts w:ascii="Maiandra GD" w:eastAsia="Calibri" w:hAnsi="Maiandra GD" w:cs="Montserrat-Regular"/>
          <w:lang w:val="fr-FR"/>
        </w:rPr>
        <w:t>Templo</w:t>
      </w:r>
      <w:proofErr w:type="spellEnd"/>
      <w:r w:rsidRPr="006F4069">
        <w:rPr>
          <w:rFonts w:ascii="Maiandra GD" w:eastAsia="Calibri" w:hAnsi="Maiandra GD" w:cs="Montserrat-Regular"/>
          <w:lang w:val="fr-FR"/>
        </w:rPr>
        <w:t xml:space="preserve"> de los </w:t>
      </w:r>
      <w:proofErr w:type="spellStart"/>
      <w:r w:rsidRPr="006F4069">
        <w:rPr>
          <w:rFonts w:ascii="Maiandra GD" w:eastAsia="Calibri" w:hAnsi="Maiandra GD" w:cs="Montserrat-Regular"/>
          <w:lang w:val="fr-FR"/>
        </w:rPr>
        <w:t>Guerreros</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Por</w:t>
      </w:r>
      <w:proofErr w:type="spellEnd"/>
      <w:r w:rsidRPr="006F4069">
        <w:rPr>
          <w:rFonts w:ascii="Maiandra GD" w:eastAsia="Calibri" w:hAnsi="Maiandra GD" w:cs="Montserrat-Regular"/>
          <w:lang w:val="fr-FR"/>
        </w:rPr>
        <w:t xml:space="preserve"> la tarde </w:t>
      </w:r>
      <w:proofErr w:type="spellStart"/>
      <w:r w:rsidRPr="006F4069">
        <w:rPr>
          <w:rFonts w:ascii="Maiandra GD" w:eastAsia="Calibri" w:hAnsi="Maiandra GD" w:cs="Montserrat-Regular"/>
          <w:lang w:val="fr-FR"/>
        </w:rPr>
        <w:t>continuación</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del</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viaje</w:t>
      </w:r>
      <w:proofErr w:type="spellEnd"/>
      <w:r w:rsidRPr="006F4069">
        <w:rPr>
          <w:rFonts w:ascii="Maiandra GD" w:eastAsia="Calibri" w:hAnsi="Maiandra GD" w:cs="Montserrat-Regular"/>
          <w:lang w:val="fr-FR"/>
        </w:rPr>
        <w:t xml:space="preserve"> </w:t>
      </w:r>
      <w:proofErr w:type="spellStart"/>
      <w:r w:rsidRPr="006F4069">
        <w:rPr>
          <w:rFonts w:ascii="Maiandra GD" w:eastAsia="Calibri" w:hAnsi="Maiandra GD" w:cs="Montserrat-Regular"/>
          <w:lang w:val="fr-FR"/>
        </w:rPr>
        <w:t>hacia</w:t>
      </w:r>
      <w:proofErr w:type="spellEnd"/>
      <w:r w:rsidRPr="006F4069">
        <w:rPr>
          <w:rFonts w:ascii="Maiandra GD" w:eastAsia="Calibri" w:hAnsi="Maiandra GD" w:cs="Montserrat-Regular"/>
          <w:lang w:val="fr-FR"/>
        </w:rPr>
        <w:t xml:space="preserve"> Cancún. (</w:t>
      </w:r>
      <w:proofErr w:type="spellStart"/>
      <w:r w:rsidRPr="006F4069">
        <w:rPr>
          <w:rFonts w:ascii="Maiandra GD" w:eastAsia="Calibri" w:hAnsi="Maiandra GD" w:cs="Montserrat-Regular"/>
          <w:lang w:val="fr-FR"/>
        </w:rPr>
        <w:t>Hotel</w:t>
      </w:r>
      <w:proofErr w:type="spellEnd"/>
      <w:r w:rsidRPr="006F4069">
        <w:rPr>
          <w:rFonts w:ascii="Maiandra GD" w:eastAsia="Calibri" w:hAnsi="Maiandra GD" w:cs="Montserrat-Regular"/>
          <w:lang w:val="fr-FR"/>
        </w:rPr>
        <w:t xml:space="preserve"> no </w:t>
      </w:r>
      <w:proofErr w:type="spellStart"/>
      <w:r w:rsidRPr="006F4069">
        <w:rPr>
          <w:rFonts w:ascii="Maiandra GD" w:eastAsia="Calibri" w:hAnsi="Maiandra GD" w:cs="Montserrat-Regular"/>
          <w:lang w:val="fr-FR"/>
        </w:rPr>
        <w:t>Incluido</w:t>
      </w:r>
      <w:proofErr w:type="spellEnd"/>
      <w:r w:rsidRPr="006F4069">
        <w:rPr>
          <w:rFonts w:ascii="Maiandra GD" w:eastAsia="Calibri" w:hAnsi="Maiandra GD" w:cs="Montserrat-Regular"/>
          <w:lang w:val="fr-FR"/>
        </w:rPr>
        <w:t>)</w:t>
      </w:r>
      <w:r>
        <w:rPr>
          <w:rFonts w:ascii="Maiandra GD" w:eastAsia="Calibri" w:hAnsi="Maiandra GD" w:cs="Montserrat-Regular"/>
          <w:lang w:val="fr-FR"/>
        </w:rPr>
        <w:t>.</w:t>
      </w:r>
    </w:p>
    <w:p w14:paraId="41D0AC5F" w14:textId="77777777" w:rsidR="00610396" w:rsidRPr="006F4069" w:rsidRDefault="00610396" w:rsidP="00610396">
      <w:pPr>
        <w:autoSpaceDE w:val="0"/>
        <w:autoSpaceDN w:val="0"/>
        <w:adjustRightInd w:val="0"/>
        <w:jc w:val="both"/>
        <w:rPr>
          <w:rFonts w:ascii="Maiandra GD" w:eastAsia="Calibri" w:hAnsi="Maiandra GD" w:cs="Montserrat-Regular"/>
          <w:lang w:val="fr-FR"/>
        </w:rPr>
      </w:pPr>
    </w:p>
    <w:p w14:paraId="7D719857" w14:textId="77777777" w:rsidR="00610396" w:rsidRDefault="00610396" w:rsidP="00610396">
      <w:pPr>
        <w:autoSpaceDE w:val="0"/>
        <w:autoSpaceDN w:val="0"/>
        <w:adjustRightInd w:val="0"/>
        <w:jc w:val="right"/>
        <w:rPr>
          <w:rFonts w:ascii="Maiandra GD" w:hAnsi="Maiandra GD" w:cs="Montserrat-Regular"/>
          <w:b/>
          <w:bCs/>
          <w:color w:val="000000"/>
        </w:rPr>
      </w:pPr>
    </w:p>
    <w:p w14:paraId="09EE4E06" w14:textId="77777777" w:rsidR="00610396" w:rsidRDefault="00610396" w:rsidP="00610396">
      <w:pPr>
        <w:autoSpaceDE w:val="0"/>
        <w:autoSpaceDN w:val="0"/>
        <w:adjustRightInd w:val="0"/>
        <w:jc w:val="right"/>
        <w:rPr>
          <w:rFonts w:ascii="Maiandra GD" w:hAnsi="Maiandra GD" w:cs="Montserrat-Regular"/>
          <w:b/>
          <w:bCs/>
          <w:color w:val="000000"/>
        </w:rPr>
      </w:pPr>
      <w:r w:rsidRPr="002908E2">
        <w:rPr>
          <w:rFonts w:ascii="Maiandra GD" w:hAnsi="Maiandra GD" w:cs="Montserrat-Regular"/>
          <w:b/>
          <w:bCs/>
          <w:color w:val="000000"/>
        </w:rPr>
        <w:t>FIN DE NUESTROS SERVICIOS</w:t>
      </w:r>
      <w:r>
        <w:rPr>
          <w:rFonts w:ascii="Maiandra GD" w:hAnsi="Maiandra GD" w:cs="Montserrat-Regular"/>
          <w:b/>
          <w:bCs/>
          <w:color w:val="000000"/>
        </w:rPr>
        <w:t>…</w:t>
      </w:r>
    </w:p>
    <w:p w14:paraId="1633FEF2" w14:textId="77777777" w:rsidR="00610396" w:rsidRDefault="00610396" w:rsidP="00610396">
      <w:pPr>
        <w:autoSpaceDE w:val="0"/>
        <w:autoSpaceDN w:val="0"/>
        <w:adjustRightInd w:val="0"/>
        <w:rPr>
          <w:rFonts w:ascii="Maiandra GD" w:hAnsi="Maiandra GD" w:cs="Chapaza-Regular"/>
          <w:color w:val="FFFFFF"/>
        </w:rPr>
      </w:pPr>
      <w:r w:rsidRPr="002908E2">
        <w:rPr>
          <w:rFonts w:ascii="Maiandra GD" w:hAnsi="Maiandra GD" w:cs="Chapaza-Regular"/>
          <w:color w:val="FFFFFF"/>
        </w:rPr>
        <w:t>a Arqueológica de Palenque</w:t>
      </w:r>
    </w:p>
    <w:p w14:paraId="63C83752" w14:textId="77777777" w:rsidR="00610396" w:rsidRDefault="00610396" w:rsidP="00610396">
      <w:pPr>
        <w:autoSpaceDE w:val="0"/>
        <w:autoSpaceDN w:val="0"/>
        <w:adjustRightInd w:val="0"/>
        <w:rPr>
          <w:rFonts w:ascii="Maiandra GD" w:hAnsi="Maiandra GD" w:cs="Chapaza-Regular"/>
          <w:color w:val="FFFFFF"/>
        </w:rPr>
      </w:pPr>
    </w:p>
    <w:tbl>
      <w:tblPr>
        <w:tblStyle w:val="Tablaconcuadrcula"/>
        <w:tblW w:w="7796" w:type="dxa"/>
        <w:jc w:val="center"/>
        <w:tblLook w:val="04A0" w:firstRow="1" w:lastRow="0" w:firstColumn="1" w:lastColumn="0" w:noHBand="0" w:noVBand="1"/>
      </w:tblPr>
      <w:tblGrid>
        <w:gridCol w:w="1564"/>
        <w:gridCol w:w="1564"/>
        <w:gridCol w:w="1408"/>
        <w:gridCol w:w="1418"/>
        <w:gridCol w:w="1842"/>
      </w:tblGrid>
      <w:tr w:rsidR="00610396" w:rsidRPr="002908E2" w14:paraId="60B4133E" w14:textId="77777777" w:rsidTr="000A6EA3">
        <w:trPr>
          <w:jc w:val="center"/>
        </w:trPr>
        <w:tc>
          <w:tcPr>
            <w:tcW w:w="7796" w:type="dxa"/>
            <w:gridSpan w:val="5"/>
            <w:shd w:val="clear" w:color="auto" w:fill="7030A0"/>
          </w:tcPr>
          <w:p w14:paraId="12FF217A" w14:textId="77777777" w:rsidR="00610396" w:rsidRPr="002908E2" w:rsidRDefault="00610396" w:rsidP="000A6EA3">
            <w:pPr>
              <w:autoSpaceDE w:val="0"/>
              <w:autoSpaceDN w:val="0"/>
              <w:adjustRightInd w:val="0"/>
              <w:jc w:val="center"/>
              <w:rPr>
                <w:rFonts w:ascii="Maiandra GD" w:hAnsi="Maiandra GD" w:cs="Montserrat-Bold"/>
                <w:b/>
                <w:bCs/>
                <w:color w:val="FFFFFF" w:themeColor="background1"/>
              </w:rPr>
            </w:pPr>
            <w:r w:rsidRPr="002908E2">
              <w:rPr>
                <w:rFonts w:ascii="Maiandra GD" w:hAnsi="Maiandra GD" w:cs="Montserrat-Bold"/>
                <w:b/>
                <w:bCs/>
                <w:color w:val="FFFFFF" w:themeColor="background1"/>
              </w:rPr>
              <w:t>TARIFA POR PERSONA EN MXN, MINIMO 0</w:t>
            </w:r>
            <w:r>
              <w:rPr>
                <w:rFonts w:ascii="Maiandra GD" w:hAnsi="Maiandra GD" w:cs="Montserrat-Bold"/>
                <w:b/>
                <w:bCs/>
                <w:color w:val="FFFFFF" w:themeColor="background1"/>
              </w:rPr>
              <w:t>6</w:t>
            </w:r>
            <w:r w:rsidRPr="002908E2">
              <w:rPr>
                <w:rFonts w:ascii="Maiandra GD" w:hAnsi="Maiandra GD" w:cs="Montserrat-Bold"/>
                <w:b/>
                <w:bCs/>
                <w:color w:val="FFFFFF" w:themeColor="background1"/>
              </w:rPr>
              <w:t xml:space="preserve"> PERSONAS</w:t>
            </w:r>
          </w:p>
        </w:tc>
      </w:tr>
      <w:tr w:rsidR="00610396" w:rsidRPr="002908E2" w14:paraId="67BDB68F" w14:textId="77777777" w:rsidTr="000A6EA3">
        <w:trPr>
          <w:jc w:val="center"/>
        </w:trPr>
        <w:tc>
          <w:tcPr>
            <w:tcW w:w="1564" w:type="dxa"/>
            <w:shd w:val="clear" w:color="auto" w:fill="F3EBF9"/>
          </w:tcPr>
          <w:p w14:paraId="77532E20" w14:textId="77777777" w:rsidR="00610396" w:rsidRPr="002908E2" w:rsidRDefault="00610396" w:rsidP="000A6EA3">
            <w:pPr>
              <w:autoSpaceDE w:val="0"/>
              <w:autoSpaceDN w:val="0"/>
              <w:adjustRightInd w:val="0"/>
              <w:jc w:val="center"/>
              <w:rPr>
                <w:rFonts w:ascii="Maiandra GD" w:hAnsi="Maiandra GD" w:cs="Montserrat-Bold"/>
                <w:b/>
                <w:bCs/>
                <w:color w:val="00002E"/>
              </w:rPr>
            </w:pPr>
            <w:r>
              <w:rPr>
                <w:rFonts w:ascii="Maiandra GD" w:hAnsi="Maiandra GD" w:cs="Montserrat-Bold"/>
                <w:b/>
                <w:bCs/>
                <w:color w:val="00002E"/>
              </w:rPr>
              <w:t>MIN PAX</w:t>
            </w:r>
          </w:p>
        </w:tc>
        <w:tc>
          <w:tcPr>
            <w:tcW w:w="1564" w:type="dxa"/>
            <w:shd w:val="clear" w:color="auto" w:fill="F3EBF9"/>
          </w:tcPr>
          <w:p w14:paraId="4D1D8473" w14:textId="77777777" w:rsidR="00610396" w:rsidRPr="002908E2" w:rsidRDefault="00610396" w:rsidP="000A6EA3">
            <w:pPr>
              <w:autoSpaceDE w:val="0"/>
              <w:autoSpaceDN w:val="0"/>
              <w:adjustRightInd w:val="0"/>
              <w:jc w:val="center"/>
              <w:rPr>
                <w:rFonts w:ascii="Maiandra GD" w:hAnsi="Maiandra GD" w:cs="Montserrat-Bold"/>
                <w:b/>
                <w:bCs/>
                <w:color w:val="00002E"/>
              </w:rPr>
            </w:pPr>
            <w:r w:rsidRPr="002908E2">
              <w:rPr>
                <w:rFonts w:ascii="Maiandra GD" w:hAnsi="Maiandra GD" w:cs="Montserrat-Bold"/>
                <w:b/>
                <w:bCs/>
                <w:color w:val="00002E"/>
              </w:rPr>
              <w:t>SENCILLA</w:t>
            </w:r>
          </w:p>
        </w:tc>
        <w:tc>
          <w:tcPr>
            <w:tcW w:w="1408" w:type="dxa"/>
            <w:shd w:val="clear" w:color="auto" w:fill="F3EBF9"/>
          </w:tcPr>
          <w:p w14:paraId="006F0F51" w14:textId="77777777" w:rsidR="00610396" w:rsidRPr="002908E2" w:rsidRDefault="00610396" w:rsidP="000A6EA3">
            <w:pPr>
              <w:autoSpaceDE w:val="0"/>
              <w:autoSpaceDN w:val="0"/>
              <w:adjustRightInd w:val="0"/>
              <w:jc w:val="center"/>
              <w:rPr>
                <w:rFonts w:ascii="Maiandra GD" w:hAnsi="Maiandra GD" w:cs="Montserrat-Bold"/>
                <w:b/>
                <w:bCs/>
                <w:color w:val="00002E"/>
              </w:rPr>
            </w:pPr>
            <w:r w:rsidRPr="002908E2">
              <w:rPr>
                <w:rFonts w:ascii="Maiandra GD" w:hAnsi="Maiandra GD" w:cs="Montserrat-Bold"/>
                <w:b/>
                <w:bCs/>
                <w:color w:val="00002E"/>
              </w:rPr>
              <w:t>DOBLE</w:t>
            </w:r>
          </w:p>
        </w:tc>
        <w:tc>
          <w:tcPr>
            <w:tcW w:w="1418" w:type="dxa"/>
            <w:shd w:val="clear" w:color="auto" w:fill="F3EBF9"/>
          </w:tcPr>
          <w:p w14:paraId="3FAB3A3E" w14:textId="77777777" w:rsidR="00610396" w:rsidRPr="002908E2" w:rsidRDefault="00610396" w:rsidP="000A6EA3">
            <w:pPr>
              <w:autoSpaceDE w:val="0"/>
              <w:autoSpaceDN w:val="0"/>
              <w:adjustRightInd w:val="0"/>
              <w:jc w:val="center"/>
              <w:rPr>
                <w:rFonts w:ascii="Maiandra GD" w:hAnsi="Maiandra GD" w:cs="Montserrat-Bold"/>
                <w:b/>
                <w:bCs/>
                <w:color w:val="00002E"/>
              </w:rPr>
            </w:pPr>
            <w:r w:rsidRPr="002908E2">
              <w:rPr>
                <w:rFonts w:ascii="Maiandra GD" w:hAnsi="Maiandra GD" w:cs="Montserrat-Bold"/>
                <w:b/>
                <w:bCs/>
                <w:color w:val="00002E"/>
              </w:rPr>
              <w:t>TRIPLE</w:t>
            </w:r>
          </w:p>
        </w:tc>
        <w:tc>
          <w:tcPr>
            <w:tcW w:w="1842" w:type="dxa"/>
            <w:shd w:val="clear" w:color="auto" w:fill="F3EBF9"/>
          </w:tcPr>
          <w:p w14:paraId="26E62F9F" w14:textId="77777777" w:rsidR="00610396" w:rsidRPr="002908E2" w:rsidRDefault="00610396" w:rsidP="000A6EA3">
            <w:pPr>
              <w:autoSpaceDE w:val="0"/>
              <w:autoSpaceDN w:val="0"/>
              <w:adjustRightInd w:val="0"/>
              <w:jc w:val="center"/>
              <w:rPr>
                <w:rFonts w:ascii="Maiandra GD" w:hAnsi="Maiandra GD" w:cs="Montserrat-Bold"/>
                <w:b/>
                <w:bCs/>
                <w:color w:val="00002E"/>
              </w:rPr>
            </w:pPr>
            <w:r>
              <w:rPr>
                <w:rFonts w:ascii="Maiandra GD" w:hAnsi="Maiandra GD" w:cs="Montserrat-Bold"/>
                <w:b/>
                <w:bCs/>
                <w:color w:val="00002E"/>
              </w:rPr>
              <w:t>MENOR</w:t>
            </w:r>
          </w:p>
        </w:tc>
      </w:tr>
      <w:tr w:rsidR="00610396" w:rsidRPr="002908E2" w14:paraId="5849B2CB" w14:textId="77777777" w:rsidTr="000A6EA3">
        <w:trPr>
          <w:jc w:val="center"/>
        </w:trPr>
        <w:tc>
          <w:tcPr>
            <w:tcW w:w="1564" w:type="dxa"/>
          </w:tcPr>
          <w:p w14:paraId="741176F2" w14:textId="77777777" w:rsidR="00610396" w:rsidRPr="002908E2" w:rsidRDefault="00610396" w:rsidP="000A6EA3">
            <w:pPr>
              <w:autoSpaceDE w:val="0"/>
              <w:autoSpaceDN w:val="0"/>
              <w:adjustRightInd w:val="0"/>
              <w:jc w:val="center"/>
              <w:rPr>
                <w:rFonts w:ascii="Maiandra GD" w:hAnsi="Maiandra GD" w:cs="Montserrat-Bold"/>
                <w:b/>
                <w:bCs/>
                <w:color w:val="00002E"/>
              </w:rPr>
            </w:pPr>
            <w:r>
              <w:rPr>
                <w:rFonts w:ascii="Maiandra GD" w:hAnsi="Maiandra GD" w:cs="Montserrat-Bold"/>
                <w:b/>
                <w:bCs/>
                <w:color w:val="00002E"/>
              </w:rPr>
              <w:t>6</w:t>
            </w:r>
          </w:p>
        </w:tc>
        <w:tc>
          <w:tcPr>
            <w:tcW w:w="1564" w:type="dxa"/>
          </w:tcPr>
          <w:p w14:paraId="5D0D0A70" w14:textId="77777777" w:rsidR="00610396" w:rsidRPr="002908E2" w:rsidRDefault="00610396" w:rsidP="000A6EA3">
            <w:pPr>
              <w:autoSpaceDE w:val="0"/>
              <w:autoSpaceDN w:val="0"/>
              <w:adjustRightInd w:val="0"/>
              <w:jc w:val="center"/>
              <w:rPr>
                <w:rFonts w:ascii="Maiandra GD" w:hAnsi="Maiandra GD" w:cs="Montserrat-Bold"/>
                <w:b/>
                <w:bCs/>
                <w:color w:val="00002E"/>
              </w:rPr>
            </w:pPr>
            <w:r>
              <w:rPr>
                <w:rFonts w:ascii="Maiandra GD" w:hAnsi="Maiandra GD" w:cs="Montserrat-Bold"/>
                <w:b/>
                <w:bCs/>
                <w:color w:val="00002E"/>
              </w:rPr>
              <w:t>35</w:t>
            </w:r>
            <w:r w:rsidRPr="002908E2">
              <w:rPr>
                <w:rFonts w:ascii="Maiandra GD" w:hAnsi="Maiandra GD" w:cs="Montserrat-Bold"/>
                <w:b/>
                <w:bCs/>
                <w:color w:val="00002E"/>
              </w:rPr>
              <w:t>,</w:t>
            </w:r>
            <w:r>
              <w:rPr>
                <w:rFonts w:ascii="Maiandra GD" w:hAnsi="Maiandra GD" w:cs="Montserrat-Bold"/>
                <w:b/>
                <w:bCs/>
                <w:color w:val="00002E"/>
              </w:rPr>
              <w:t>400</w:t>
            </w:r>
            <w:r w:rsidRPr="002908E2">
              <w:rPr>
                <w:rFonts w:ascii="Maiandra GD" w:hAnsi="Maiandra GD" w:cs="Montserrat-Bold"/>
                <w:b/>
                <w:bCs/>
                <w:color w:val="00002E"/>
              </w:rPr>
              <w:t xml:space="preserve"> MN</w:t>
            </w:r>
          </w:p>
        </w:tc>
        <w:tc>
          <w:tcPr>
            <w:tcW w:w="1408" w:type="dxa"/>
          </w:tcPr>
          <w:p w14:paraId="58565383" w14:textId="77777777" w:rsidR="00610396" w:rsidRPr="002908E2" w:rsidRDefault="00610396" w:rsidP="000A6EA3">
            <w:pPr>
              <w:autoSpaceDE w:val="0"/>
              <w:autoSpaceDN w:val="0"/>
              <w:adjustRightInd w:val="0"/>
              <w:jc w:val="center"/>
              <w:rPr>
                <w:rFonts w:ascii="Maiandra GD" w:hAnsi="Maiandra GD" w:cs="Montserrat-Bold"/>
                <w:b/>
                <w:bCs/>
                <w:color w:val="00002E"/>
              </w:rPr>
            </w:pPr>
            <w:r>
              <w:rPr>
                <w:rFonts w:ascii="Maiandra GD" w:hAnsi="Maiandra GD" w:cs="Montserrat-Bold"/>
                <w:b/>
                <w:bCs/>
                <w:color w:val="00002E"/>
              </w:rPr>
              <w:t>30,150</w:t>
            </w:r>
            <w:r w:rsidRPr="002908E2">
              <w:rPr>
                <w:rFonts w:ascii="Maiandra GD" w:hAnsi="Maiandra GD" w:cs="Montserrat-Bold"/>
                <w:b/>
                <w:bCs/>
                <w:color w:val="00002E"/>
              </w:rPr>
              <w:t xml:space="preserve"> MN</w:t>
            </w:r>
          </w:p>
        </w:tc>
        <w:tc>
          <w:tcPr>
            <w:tcW w:w="1418" w:type="dxa"/>
          </w:tcPr>
          <w:p w14:paraId="02CEA6DB" w14:textId="77777777" w:rsidR="00610396" w:rsidRPr="002908E2" w:rsidRDefault="00610396" w:rsidP="000A6EA3">
            <w:pPr>
              <w:autoSpaceDE w:val="0"/>
              <w:autoSpaceDN w:val="0"/>
              <w:adjustRightInd w:val="0"/>
              <w:jc w:val="center"/>
              <w:rPr>
                <w:rFonts w:ascii="Maiandra GD" w:hAnsi="Maiandra GD" w:cs="Montserrat-Bold"/>
                <w:b/>
                <w:bCs/>
                <w:color w:val="00002E"/>
              </w:rPr>
            </w:pPr>
            <w:r>
              <w:rPr>
                <w:rFonts w:ascii="Maiandra GD" w:hAnsi="Maiandra GD" w:cs="Montserrat-Bold"/>
                <w:b/>
                <w:bCs/>
                <w:color w:val="00002E"/>
              </w:rPr>
              <w:t>29</w:t>
            </w:r>
            <w:r w:rsidRPr="002908E2">
              <w:rPr>
                <w:rFonts w:ascii="Maiandra GD" w:hAnsi="Maiandra GD" w:cs="Montserrat-Bold"/>
                <w:b/>
                <w:bCs/>
                <w:color w:val="00002E"/>
              </w:rPr>
              <w:t>,</w:t>
            </w:r>
            <w:r>
              <w:rPr>
                <w:rFonts w:ascii="Maiandra GD" w:hAnsi="Maiandra GD" w:cs="Montserrat-Bold"/>
                <w:b/>
                <w:bCs/>
                <w:color w:val="00002E"/>
              </w:rPr>
              <w:t>150</w:t>
            </w:r>
            <w:r w:rsidRPr="002908E2">
              <w:rPr>
                <w:rFonts w:ascii="Maiandra GD" w:hAnsi="Maiandra GD" w:cs="Montserrat-Bold"/>
                <w:b/>
                <w:bCs/>
                <w:color w:val="00002E"/>
              </w:rPr>
              <w:t xml:space="preserve"> MN</w:t>
            </w:r>
          </w:p>
        </w:tc>
        <w:tc>
          <w:tcPr>
            <w:tcW w:w="1842" w:type="dxa"/>
          </w:tcPr>
          <w:p w14:paraId="4CE3C001" w14:textId="77777777" w:rsidR="00610396" w:rsidRDefault="00610396" w:rsidP="000A6EA3">
            <w:pPr>
              <w:autoSpaceDE w:val="0"/>
              <w:autoSpaceDN w:val="0"/>
              <w:adjustRightInd w:val="0"/>
              <w:jc w:val="center"/>
              <w:rPr>
                <w:rFonts w:ascii="Maiandra GD" w:hAnsi="Maiandra GD" w:cs="Montserrat-Bold"/>
                <w:b/>
                <w:bCs/>
                <w:color w:val="00002E"/>
              </w:rPr>
            </w:pPr>
            <w:r>
              <w:rPr>
                <w:rFonts w:ascii="Maiandra GD" w:hAnsi="Maiandra GD" w:cs="Montserrat-Bold"/>
                <w:b/>
                <w:bCs/>
                <w:color w:val="00002E"/>
              </w:rPr>
              <w:t>22,500</w:t>
            </w:r>
          </w:p>
        </w:tc>
      </w:tr>
    </w:tbl>
    <w:p w14:paraId="1E5CEAB8" w14:textId="77777777" w:rsidR="00610396" w:rsidRPr="00661FE6" w:rsidRDefault="00610396" w:rsidP="00610396">
      <w:pPr>
        <w:autoSpaceDE w:val="0"/>
        <w:autoSpaceDN w:val="0"/>
        <w:adjustRightInd w:val="0"/>
        <w:jc w:val="center"/>
        <w:rPr>
          <w:rFonts w:ascii="Maiandra GD" w:hAnsi="Maiandra GD" w:cs="Montserrat-Bold"/>
          <w:b/>
          <w:bCs/>
          <w:color w:val="00002E"/>
          <w:sz w:val="16"/>
          <w:szCs w:val="16"/>
        </w:rPr>
      </w:pPr>
    </w:p>
    <w:p w14:paraId="6DA54791" w14:textId="77777777" w:rsidR="00610396" w:rsidRPr="00563C65" w:rsidRDefault="00610396" w:rsidP="00610396">
      <w:pPr>
        <w:autoSpaceDE w:val="0"/>
        <w:autoSpaceDN w:val="0"/>
        <w:adjustRightInd w:val="0"/>
        <w:jc w:val="center"/>
        <w:rPr>
          <w:rFonts w:ascii="Maiandra GD" w:hAnsi="Maiandra GD" w:cs="Montserrat-Bold"/>
          <w:b/>
          <w:bCs/>
          <w:color w:val="FF0000"/>
        </w:rPr>
      </w:pPr>
      <w:r w:rsidRPr="00563C65">
        <w:rPr>
          <w:rFonts w:ascii="Maiandra GD" w:hAnsi="Maiandra GD" w:cs="Montserrat-Bold"/>
          <w:b/>
          <w:bCs/>
          <w:color w:val="FF0000"/>
        </w:rPr>
        <w:t xml:space="preserve">VIGENCIA  </w:t>
      </w:r>
      <w:r>
        <w:rPr>
          <w:rFonts w:ascii="Maiandra GD" w:hAnsi="Maiandra GD" w:cs="Montserrat-Bold"/>
          <w:b/>
          <w:bCs/>
          <w:color w:val="FF0000"/>
        </w:rPr>
        <w:t>06-ENE-</w:t>
      </w:r>
      <w:r w:rsidRPr="00563C65">
        <w:rPr>
          <w:rFonts w:ascii="Maiandra GD" w:hAnsi="Maiandra GD" w:cs="Montserrat-Bold"/>
          <w:b/>
          <w:bCs/>
          <w:color w:val="FF0000"/>
        </w:rPr>
        <w:t>202</w:t>
      </w:r>
      <w:r>
        <w:rPr>
          <w:rFonts w:ascii="Maiandra GD" w:hAnsi="Maiandra GD" w:cs="Montserrat-Bold"/>
          <w:b/>
          <w:bCs/>
          <w:color w:val="FF0000"/>
        </w:rPr>
        <w:t>6 AL 01-DIC-2026</w:t>
      </w:r>
    </w:p>
    <w:p w14:paraId="78B784C0" w14:textId="77777777" w:rsidR="00610396" w:rsidRPr="00661FE6" w:rsidRDefault="00610396" w:rsidP="00610396">
      <w:pPr>
        <w:autoSpaceDE w:val="0"/>
        <w:autoSpaceDN w:val="0"/>
        <w:adjustRightInd w:val="0"/>
        <w:jc w:val="center"/>
        <w:rPr>
          <w:rFonts w:ascii="Maiandra GD" w:hAnsi="Maiandra GD" w:cs="Montserrat-Bold"/>
          <w:b/>
          <w:bCs/>
          <w:color w:val="00002E"/>
          <w:sz w:val="16"/>
          <w:szCs w:val="16"/>
        </w:rPr>
      </w:pPr>
    </w:p>
    <w:p w14:paraId="336CBC5A" w14:textId="77777777" w:rsidR="00610396" w:rsidRPr="006754CD" w:rsidRDefault="00610396" w:rsidP="00610396">
      <w:pPr>
        <w:jc w:val="center"/>
        <w:rPr>
          <w:rFonts w:ascii="Maiandra GD" w:hAnsi="Maiandra GD" w:cs="Arial"/>
        </w:rPr>
      </w:pPr>
      <w:r w:rsidRPr="006754CD">
        <w:rPr>
          <w:rFonts w:ascii="Maiandra GD" w:hAnsi="Maiandra GD" w:cs="Arial"/>
        </w:rPr>
        <w:t xml:space="preserve">En temporada alta puede aplicar suplemento (Navidad, Fin de Año, Semana Santa, </w:t>
      </w:r>
      <w:proofErr w:type="gramStart"/>
      <w:r w:rsidRPr="006754CD">
        <w:rPr>
          <w:rFonts w:ascii="Maiandra GD" w:hAnsi="Maiandra GD" w:cs="Arial"/>
        </w:rPr>
        <w:t>Verano</w:t>
      </w:r>
      <w:proofErr w:type="gramEnd"/>
      <w:r w:rsidRPr="006754CD">
        <w:rPr>
          <w:rFonts w:ascii="Maiandra GD" w:hAnsi="Maiandra GD" w:cs="Arial"/>
        </w:rPr>
        <w:t>).</w:t>
      </w:r>
    </w:p>
    <w:p w14:paraId="6D82933F" w14:textId="77777777" w:rsidR="00610396" w:rsidRDefault="00610396" w:rsidP="00610396">
      <w:pPr>
        <w:autoSpaceDE w:val="0"/>
        <w:autoSpaceDN w:val="0"/>
        <w:adjustRightInd w:val="0"/>
        <w:rPr>
          <w:rFonts w:ascii="Maiandra GD" w:hAnsi="Maiandra GD" w:cs="Montserrat-Bold"/>
          <w:b/>
          <w:bCs/>
          <w:color w:val="7030A0"/>
          <w:u w:val="single"/>
        </w:rPr>
      </w:pPr>
    </w:p>
    <w:p w14:paraId="4557CDD3" w14:textId="77777777" w:rsidR="00610396" w:rsidRDefault="00610396" w:rsidP="00610396">
      <w:pPr>
        <w:autoSpaceDE w:val="0"/>
        <w:autoSpaceDN w:val="0"/>
        <w:adjustRightInd w:val="0"/>
        <w:rPr>
          <w:rFonts w:ascii="Maiandra GD" w:hAnsi="Maiandra GD" w:cs="Montserrat-Bold"/>
          <w:b/>
          <w:bCs/>
          <w:color w:val="7030A0"/>
          <w:u w:val="single"/>
        </w:rPr>
      </w:pPr>
    </w:p>
    <w:p w14:paraId="547FEDE5" w14:textId="77777777" w:rsidR="00610396" w:rsidRDefault="00610396" w:rsidP="00610396">
      <w:pPr>
        <w:autoSpaceDE w:val="0"/>
        <w:autoSpaceDN w:val="0"/>
        <w:adjustRightInd w:val="0"/>
        <w:rPr>
          <w:rFonts w:ascii="Maiandra GD" w:hAnsi="Maiandra GD" w:cs="Montserrat-Bold"/>
          <w:b/>
          <w:bCs/>
          <w:color w:val="7030A0"/>
          <w:u w:val="single"/>
        </w:rPr>
      </w:pPr>
      <w:r w:rsidRPr="002908E2">
        <w:rPr>
          <w:rFonts w:ascii="Maiandra GD" w:hAnsi="Maiandra GD" w:cs="Montserrat-Bold"/>
          <w:b/>
          <w:bCs/>
          <w:color w:val="7030A0"/>
          <w:u w:val="single"/>
        </w:rPr>
        <w:t>SERVICIOS INCLUIDOS:</w:t>
      </w:r>
    </w:p>
    <w:p w14:paraId="4AD646A7" w14:textId="77777777" w:rsidR="00610396" w:rsidRPr="0054758D" w:rsidRDefault="00610396" w:rsidP="00610396">
      <w:pPr>
        <w:autoSpaceDE w:val="0"/>
        <w:autoSpaceDN w:val="0"/>
        <w:adjustRightInd w:val="0"/>
        <w:rPr>
          <w:rFonts w:ascii="Maiandra GD" w:hAnsi="Maiandra GD" w:cs="Montserrat-Bold"/>
          <w:b/>
          <w:bCs/>
          <w:color w:val="7030A0"/>
          <w:sz w:val="16"/>
          <w:szCs w:val="16"/>
          <w:u w:val="single"/>
        </w:rPr>
      </w:pPr>
    </w:p>
    <w:p w14:paraId="1961540E" w14:textId="77777777" w:rsidR="00610396" w:rsidRPr="006754CD" w:rsidRDefault="00610396" w:rsidP="00610396">
      <w:pPr>
        <w:pStyle w:val="Prrafodelista"/>
        <w:numPr>
          <w:ilvl w:val="0"/>
          <w:numId w:val="18"/>
        </w:numPr>
        <w:spacing w:after="0" w:line="240" w:lineRule="auto"/>
        <w:rPr>
          <w:rFonts w:ascii="Maiandra GD" w:hAnsi="Maiandra GD" w:cs="Arial"/>
        </w:rPr>
      </w:pPr>
      <w:r w:rsidRPr="006754CD">
        <w:rPr>
          <w:rFonts w:ascii="Maiandra GD" w:hAnsi="Maiandra GD" w:cs="Arial"/>
        </w:rPr>
        <w:t xml:space="preserve">Transporte en coche, van, microbús o autobús (dependiendo del número de personas) durante el circuito. </w:t>
      </w:r>
    </w:p>
    <w:p w14:paraId="45E25954" w14:textId="77777777" w:rsidR="00610396" w:rsidRPr="006754CD" w:rsidRDefault="00610396" w:rsidP="00610396">
      <w:pPr>
        <w:pStyle w:val="Prrafodelista"/>
        <w:numPr>
          <w:ilvl w:val="0"/>
          <w:numId w:val="18"/>
        </w:numPr>
        <w:spacing w:after="0" w:line="240" w:lineRule="auto"/>
        <w:rPr>
          <w:rFonts w:ascii="Maiandra GD" w:hAnsi="Maiandra GD" w:cs="Arial"/>
        </w:rPr>
      </w:pPr>
      <w:r w:rsidRPr="006754CD">
        <w:rPr>
          <w:rFonts w:ascii="Maiandra GD" w:hAnsi="Maiandra GD" w:cs="Arial"/>
        </w:rPr>
        <w:t>Las visitas y excursiones indicadas en el itinerario con chofer/ guía y/o Guía BILINGÜE español/ Ingles (dependiendo el número de personas)</w:t>
      </w:r>
      <w:r>
        <w:rPr>
          <w:rFonts w:ascii="Maiandra GD" w:hAnsi="Maiandra GD" w:cs="Arial"/>
        </w:rPr>
        <w:t>.</w:t>
      </w:r>
    </w:p>
    <w:p w14:paraId="1789C6DB" w14:textId="77777777" w:rsidR="00610396" w:rsidRPr="006754CD" w:rsidRDefault="00610396" w:rsidP="00610396">
      <w:pPr>
        <w:pStyle w:val="Prrafodelista"/>
        <w:numPr>
          <w:ilvl w:val="0"/>
          <w:numId w:val="18"/>
        </w:numPr>
        <w:spacing w:after="0" w:line="240" w:lineRule="auto"/>
        <w:rPr>
          <w:rFonts w:ascii="Maiandra GD" w:hAnsi="Maiandra GD" w:cs="Arial"/>
        </w:rPr>
      </w:pPr>
      <w:r w:rsidRPr="006754CD">
        <w:rPr>
          <w:rFonts w:ascii="Maiandra GD" w:hAnsi="Maiandra GD" w:cs="Arial"/>
        </w:rPr>
        <w:t>Entrada a las zonas arqueológicas.</w:t>
      </w:r>
    </w:p>
    <w:p w14:paraId="1B9E8325" w14:textId="77777777" w:rsidR="00610396" w:rsidRPr="006754CD" w:rsidRDefault="00610396" w:rsidP="00610396">
      <w:pPr>
        <w:pStyle w:val="Prrafodelista"/>
        <w:numPr>
          <w:ilvl w:val="0"/>
          <w:numId w:val="18"/>
        </w:numPr>
        <w:spacing w:after="0" w:line="240" w:lineRule="auto"/>
        <w:rPr>
          <w:rFonts w:ascii="Maiandra GD" w:hAnsi="Maiandra GD" w:cs="Arial"/>
        </w:rPr>
      </w:pPr>
      <w:r w:rsidRPr="006754CD">
        <w:rPr>
          <w:rFonts w:ascii="Maiandra GD" w:hAnsi="Maiandra GD" w:cs="Arial"/>
        </w:rPr>
        <w:t xml:space="preserve">Lancha en el cañón del sumidero (servicio compartido) </w:t>
      </w:r>
    </w:p>
    <w:p w14:paraId="2B19F623" w14:textId="77777777" w:rsidR="00610396" w:rsidRPr="006754CD" w:rsidRDefault="00610396" w:rsidP="00610396">
      <w:pPr>
        <w:pStyle w:val="Prrafodelista"/>
        <w:numPr>
          <w:ilvl w:val="0"/>
          <w:numId w:val="18"/>
        </w:numPr>
        <w:spacing w:after="0" w:line="240" w:lineRule="auto"/>
        <w:rPr>
          <w:rFonts w:ascii="Maiandra GD" w:hAnsi="Maiandra GD" w:cs="Arial"/>
        </w:rPr>
      </w:pPr>
      <w:r w:rsidRPr="006754CD">
        <w:rPr>
          <w:rFonts w:ascii="Maiandra GD" w:hAnsi="Maiandra GD" w:cs="Arial"/>
        </w:rPr>
        <w:t xml:space="preserve">2 noches de alojamiento en Oaxaca: Casa </w:t>
      </w:r>
      <w:proofErr w:type="spellStart"/>
      <w:r w:rsidRPr="006754CD">
        <w:rPr>
          <w:rFonts w:ascii="Maiandra GD" w:hAnsi="Maiandra GD" w:cs="Arial"/>
        </w:rPr>
        <w:t>Conzatti</w:t>
      </w:r>
      <w:proofErr w:type="spellEnd"/>
      <w:r w:rsidRPr="006754CD">
        <w:rPr>
          <w:rFonts w:ascii="Maiandra GD" w:hAnsi="Maiandra GD" w:cs="Arial"/>
        </w:rPr>
        <w:t>, Misión de los Ángeles o similar</w:t>
      </w:r>
    </w:p>
    <w:p w14:paraId="1E04726F" w14:textId="77777777" w:rsidR="00610396" w:rsidRPr="006754CD" w:rsidRDefault="00610396" w:rsidP="00610396">
      <w:pPr>
        <w:pStyle w:val="Prrafodelista"/>
        <w:numPr>
          <w:ilvl w:val="0"/>
          <w:numId w:val="18"/>
        </w:numPr>
        <w:spacing w:after="0" w:line="240" w:lineRule="auto"/>
        <w:rPr>
          <w:rFonts w:ascii="Maiandra GD" w:hAnsi="Maiandra GD" w:cs="Arial"/>
        </w:rPr>
      </w:pPr>
      <w:r w:rsidRPr="006754CD">
        <w:rPr>
          <w:rFonts w:ascii="Maiandra GD" w:hAnsi="Maiandra GD" w:cs="Arial"/>
        </w:rPr>
        <w:t>2 noches de alojamiento en San Cristóbal: Casa vieja, Plaza magnolias o Similar</w:t>
      </w:r>
    </w:p>
    <w:p w14:paraId="2BA6DE5F" w14:textId="77777777" w:rsidR="00610396" w:rsidRPr="006754CD" w:rsidRDefault="00610396" w:rsidP="00610396">
      <w:pPr>
        <w:pStyle w:val="Prrafodelista"/>
        <w:numPr>
          <w:ilvl w:val="0"/>
          <w:numId w:val="18"/>
        </w:numPr>
        <w:spacing w:after="0" w:line="240" w:lineRule="auto"/>
        <w:rPr>
          <w:rFonts w:ascii="Maiandra GD" w:hAnsi="Maiandra GD" w:cs="Arial"/>
        </w:rPr>
      </w:pPr>
      <w:r w:rsidRPr="006754CD">
        <w:rPr>
          <w:rFonts w:ascii="Maiandra GD" w:hAnsi="Maiandra GD" w:cs="Arial"/>
        </w:rPr>
        <w:t xml:space="preserve">1 noche de alojamiento en Palenque: Maya Tulipanes o </w:t>
      </w:r>
      <w:proofErr w:type="spellStart"/>
      <w:r w:rsidRPr="006754CD">
        <w:rPr>
          <w:rFonts w:ascii="Maiandra GD" w:hAnsi="Maiandra GD" w:cs="Arial"/>
        </w:rPr>
        <w:t>Nututun</w:t>
      </w:r>
      <w:proofErr w:type="spellEnd"/>
    </w:p>
    <w:p w14:paraId="3BADB861" w14:textId="77777777" w:rsidR="00610396" w:rsidRPr="006754CD" w:rsidRDefault="00610396" w:rsidP="00610396">
      <w:pPr>
        <w:pStyle w:val="Prrafodelista"/>
        <w:numPr>
          <w:ilvl w:val="0"/>
          <w:numId w:val="18"/>
        </w:numPr>
        <w:spacing w:after="0" w:line="240" w:lineRule="auto"/>
        <w:rPr>
          <w:rFonts w:ascii="Maiandra GD" w:hAnsi="Maiandra GD" w:cs="Arial"/>
        </w:rPr>
      </w:pPr>
      <w:r w:rsidRPr="006754CD">
        <w:rPr>
          <w:rFonts w:ascii="Maiandra GD" w:hAnsi="Maiandra GD" w:cs="Arial"/>
        </w:rPr>
        <w:t>1 noche de alojamiento en Campeche: Plaza Campeche, Plaza Colonial o Similar</w:t>
      </w:r>
    </w:p>
    <w:p w14:paraId="12874139" w14:textId="77777777" w:rsidR="00610396" w:rsidRPr="006754CD" w:rsidRDefault="00610396" w:rsidP="00610396">
      <w:pPr>
        <w:pStyle w:val="Prrafodelista"/>
        <w:numPr>
          <w:ilvl w:val="0"/>
          <w:numId w:val="18"/>
        </w:numPr>
        <w:spacing w:after="0" w:line="240" w:lineRule="auto"/>
        <w:rPr>
          <w:rFonts w:ascii="Maiandra GD" w:hAnsi="Maiandra GD" w:cs="Arial"/>
        </w:rPr>
      </w:pPr>
      <w:r w:rsidRPr="006754CD">
        <w:rPr>
          <w:rFonts w:ascii="Maiandra GD" w:hAnsi="Maiandra GD" w:cs="Arial"/>
        </w:rPr>
        <w:t>1 noche de alojamiento en Mérida: Gamma el Castellano, Del Gobernador o Similar</w:t>
      </w:r>
    </w:p>
    <w:p w14:paraId="69DDF555" w14:textId="77777777" w:rsidR="00610396" w:rsidRPr="006754CD" w:rsidRDefault="00610396" w:rsidP="00610396">
      <w:pPr>
        <w:pStyle w:val="Prrafodelista"/>
        <w:numPr>
          <w:ilvl w:val="0"/>
          <w:numId w:val="18"/>
        </w:numPr>
        <w:spacing w:after="0" w:line="240" w:lineRule="auto"/>
        <w:rPr>
          <w:rFonts w:ascii="Maiandra GD" w:hAnsi="Maiandra GD" w:cs="Arial"/>
        </w:rPr>
      </w:pPr>
      <w:r w:rsidRPr="006754CD">
        <w:rPr>
          <w:rFonts w:ascii="Maiandra GD" w:hAnsi="Maiandra GD" w:cs="Arial"/>
        </w:rPr>
        <w:t>Desayuno tipo americano para adultos sin bebidas.</w:t>
      </w:r>
    </w:p>
    <w:p w14:paraId="03199E9E" w14:textId="77777777" w:rsidR="00610396" w:rsidRPr="0054758D" w:rsidRDefault="00610396" w:rsidP="00610396">
      <w:pPr>
        <w:jc w:val="both"/>
        <w:rPr>
          <w:rFonts w:ascii="Maiandra GD" w:hAnsi="Maiandra GD" w:cs="Arial"/>
          <w:b/>
          <w:sz w:val="16"/>
          <w:szCs w:val="16"/>
        </w:rPr>
      </w:pPr>
    </w:p>
    <w:p w14:paraId="08E6B39F" w14:textId="77777777" w:rsidR="00610396" w:rsidRDefault="00610396" w:rsidP="00610396">
      <w:pPr>
        <w:jc w:val="both"/>
        <w:rPr>
          <w:rFonts w:ascii="Maiandra GD" w:hAnsi="Maiandra GD" w:cs="Arial"/>
          <w:b/>
        </w:rPr>
      </w:pPr>
      <w:r>
        <w:rPr>
          <w:rFonts w:ascii="Maiandra GD" w:hAnsi="Maiandra GD" w:cs="Arial"/>
          <w:b/>
        </w:rPr>
        <w:t>NO INCLUYE:</w:t>
      </w:r>
    </w:p>
    <w:p w14:paraId="1585924A" w14:textId="77777777" w:rsidR="00610396" w:rsidRPr="0054758D" w:rsidRDefault="00610396" w:rsidP="00610396">
      <w:pPr>
        <w:jc w:val="both"/>
        <w:rPr>
          <w:rFonts w:ascii="Maiandra GD" w:hAnsi="Maiandra GD" w:cs="Arial"/>
          <w:b/>
          <w:sz w:val="16"/>
          <w:szCs w:val="16"/>
        </w:rPr>
      </w:pPr>
    </w:p>
    <w:p w14:paraId="4049DBD8" w14:textId="77777777" w:rsidR="00610396" w:rsidRDefault="00610396" w:rsidP="00610396">
      <w:pPr>
        <w:pStyle w:val="Prrafodelista"/>
        <w:numPr>
          <w:ilvl w:val="0"/>
          <w:numId w:val="17"/>
        </w:numPr>
        <w:spacing w:after="0" w:line="240" w:lineRule="auto"/>
        <w:jc w:val="both"/>
        <w:rPr>
          <w:rFonts w:ascii="Maiandra GD" w:hAnsi="Maiandra GD" w:cs="Arial"/>
        </w:rPr>
      </w:pPr>
      <w:r>
        <w:rPr>
          <w:rFonts w:ascii="Maiandra GD" w:hAnsi="Maiandra GD" w:cs="Arial"/>
        </w:rPr>
        <w:t>Boletos de Avión</w:t>
      </w:r>
    </w:p>
    <w:p w14:paraId="6C83B62F" w14:textId="77777777" w:rsidR="00610396" w:rsidRPr="00A32B33" w:rsidRDefault="00610396" w:rsidP="00610396">
      <w:pPr>
        <w:pStyle w:val="Prrafodelista"/>
        <w:numPr>
          <w:ilvl w:val="0"/>
          <w:numId w:val="17"/>
        </w:numPr>
        <w:spacing w:after="0" w:line="240" w:lineRule="auto"/>
        <w:jc w:val="both"/>
        <w:rPr>
          <w:rFonts w:ascii="Maiandra GD" w:hAnsi="Maiandra GD" w:cs="Arial"/>
        </w:rPr>
      </w:pPr>
      <w:r w:rsidRPr="00A32B33">
        <w:rPr>
          <w:rFonts w:ascii="Maiandra GD" w:hAnsi="Maiandra GD"/>
        </w:rPr>
        <w:t>Alojamiento en Cancún, Riviera Maya</w:t>
      </w:r>
    </w:p>
    <w:p w14:paraId="13F120F6" w14:textId="77777777" w:rsidR="00610396" w:rsidRDefault="00610396" w:rsidP="00610396">
      <w:pPr>
        <w:pStyle w:val="Prrafodelista"/>
        <w:numPr>
          <w:ilvl w:val="0"/>
          <w:numId w:val="17"/>
        </w:numPr>
        <w:spacing w:after="0" w:line="240" w:lineRule="auto"/>
        <w:jc w:val="both"/>
        <w:rPr>
          <w:rFonts w:ascii="Maiandra GD" w:hAnsi="Maiandra GD" w:cs="Arial"/>
        </w:rPr>
      </w:pPr>
      <w:r>
        <w:rPr>
          <w:rFonts w:ascii="Maiandra GD" w:hAnsi="Maiandra GD" w:cs="Arial"/>
        </w:rPr>
        <w:t>Gastos de índole personal</w:t>
      </w:r>
    </w:p>
    <w:p w14:paraId="248A48D2" w14:textId="77777777" w:rsidR="00610396" w:rsidRDefault="00610396" w:rsidP="00610396">
      <w:pPr>
        <w:pStyle w:val="Prrafodelista"/>
        <w:numPr>
          <w:ilvl w:val="0"/>
          <w:numId w:val="17"/>
        </w:numPr>
        <w:spacing w:after="0" w:line="240" w:lineRule="auto"/>
        <w:jc w:val="both"/>
        <w:rPr>
          <w:rFonts w:ascii="Maiandra GD" w:hAnsi="Maiandra GD" w:cs="Arial"/>
        </w:rPr>
      </w:pPr>
      <w:r>
        <w:rPr>
          <w:rFonts w:ascii="Maiandra GD" w:hAnsi="Maiandra GD" w:cs="Arial"/>
        </w:rPr>
        <w:t>Seguro de viajero</w:t>
      </w:r>
    </w:p>
    <w:p w14:paraId="681876C1" w14:textId="77777777" w:rsidR="00610396" w:rsidRPr="0054758D" w:rsidRDefault="00610396" w:rsidP="00610396">
      <w:pPr>
        <w:pStyle w:val="Prrafodelista"/>
        <w:numPr>
          <w:ilvl w:val="0"/>
          <w:numId w:val="17"/>
        </w:numPr>
        <w:spacing w:after="0" w:line="240" w:lineRule="auto"/>
        <w:jc w:val="both"/>
        <w:rPr>
          <w:rFonts w:ascii="Maiandra GD" w:hAnsi="Maiandra GD"/>
        </w:rPr>
      </w:pPr>
      <w:r>
        <w:rPr>
          <w:rFonts w:ascii="Maiandra GD" w:hAnsi="Maiandra GD" w:cs="Arial"/>
        </w:rPr>
        <w:t>Nada que no esté descrito en el apartado "incluye".</w:t>
      </w:r>
    </w:p>
    <w:p w14:paraId="0D90BB7C" w14:textId="77777777" w:rsidR="00610396" w:rsidRPr="0054758D" w:rsidRDefault="00610396" w:rsidP="00610396">
      <w:pPr>
        <w:pStyle w:val="Prrafodelista"/>
        <w:jc w:val="both"/>
        <w:rPr>
          <w:rFonts w:ascii="Maiandra GD" w:hAnsi="Maiandra GD"/>
          <w:sz w:val="14"/>
          <w:szCs w:val="14"/>
        </w:rPr>
      </w:pPr>
    </w:p>
    <w:p w14:paraId="047530B5" w14:textId="77777777" w:rsidR="00610396" w:rsidRPr="0054758D" w:rsidRDefault="00610396" w:rsidP="00610396">
      <w:pPr>
        <w:autoSpaceDE w:val="0"/>
        <w:autoSpaceDN w:val="0"/>
        <w:adjustRightInd w:val="0"/>
        <w:rPr>
          <w:rFonts w:ascii="Maiandra GD" w:hAnsi="Maiandra GD" w:cs="DejaVuSerifCondensed"/>
          <w:b/>
          <w:bCs/>
          <w:color w:val="000000"/>
          <w:sz w:val="12"/>
          <w:szCs w:val="12"/>
        </w:rPr>
      </w:pPr>
    </w:p>
    <w:p w14:paraId="1EDA4D1F" w14:textId="77777777" w:rsidR="00610396" w:rsidRPr="00984377" w:rsidRDefault="00610396" w:rsidP="00610396"/>
    <w:p w14:paraId="717073A4" w14:textId="180BBE32" w:rsidR="00A23197" w:rsidRPr="00610396" w:rsidRDefault="00A23197" w:rsidP="00610396"/>
    <w:sectPr w:rsidR="00A23197" w:rsidRPr="00610396" w:rsidSect="00EC7D43">
      <w:headerReference w:type="default" r:id="rId8"/>
      <w:footerReference w:type="default" r:id="rId9"/>
      <w:pgSz w:w="12240" w:h="15840"/>
      <w:pgMar w:top="1543" w:right="720" w:bottom="1560" w:left="72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DCA7C" w14:textId="77777777" w:rsidR="00853AC4" w:rsidRDefault="00853AC4" w:rsidP="004075DA">
      <w:r>
        <w:separator/>
      </w:r>
    </w:p>
  </w:endnote>
  <w:endnote w:type="continuationSeparator" w:id="0">
    <w:p w14:paraId="2AB50B09" w14:textId="77777777" w:rsidR="00853AC4" w:rsidRDefault="00853AC4"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DejaVuSerifCondensed">
    <w:altName w:val="Calibri"/>
    <w:panose1 w:val="00000000000000000000"/>
    <w:charset w:val="00"/>
    <w:family w:val="auto"/>
    <w:notTrueType/>
    <w:pitch w:val="default"/>
    <w:sig w:usb0="00000003" w:usb1="00000000" w:usb2="00000000" w:usb3="00000000" w:csb0="00000001" w:csb1="00000000"/>
  </w:font>
  <w:font w:name="Montserrat-Bold">
    <w:altName w:val="Calibri"/>
    <w:panose1 w:val="00000000000000000000"/>
    <w:charset w:val="00"/>
    <w:family w:val="auto"/>
    <w:notTrueType/>
    <w:pitch w:val="default"/>
    <w:sig w:usb0="00000003" w:usb1="00000000" w:usb2="00000000" w:usb3="00000000" w:csb0="00000001" w:csb1="00000000"/>
  </w:font>
  <w:font w:name="Montserrat-Regular">
    <w:altName w:val="Calibri"/>
    <w:panose1 w:val="00000000000000000000"/>
    <w:charset w:val="00"/>
    <w:family w:val="swiss"/>
    <w:notTrueType/>
    <w:pitch w:val="default"/>
    <w:sig w:usb0="00000003" w:usb1="00000000" w:usb2="00000000" w:usb3="00000000" w:csb0="00000001" w:csb1="00000000"/>
  </w:font>
  <w:font w:name="Chapaza-Regular">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 xml:space="preserve">Nogal Col. Santa </w:t>
    </w:r>
    <w:proofErr w:type="spellStart"/>
    <w:r w:rsidRPr="004F61B8">
      <w:rPr>
        <w:rFonts w:ascii="Maiandra GD" w:hAnsi="Maiandra GD" w:cs="Arial"/>
        <w:sz w:val="20"/>
        <w:szCs w:val="20"/>
        <w:lang w:val="es-ES"/>
      </w:rPr>
      <w:t>Maria</w:t>
    </w:r>
    <w:proofErr w:type="spellEnd"/>
    <w:r w:rsidRPr="004F61B8">
      <w:rPr>
        <w:rFonts w:ascii="Maiandra GD" w:hAnsi="Maiandra GD" w:cs="Arial"/>
        <w:sz w:val="20"/>
        <w:szCs w:val="20"/>
        <w:lang w:val="es-ES"/>
      </w:rPr>
      <w:t xml:space="preserve"> la Ribera, CDMX</w:t>
    </w:r>
  </w:p>
  <w:p w14:paraId="66DD9F9B" w14:textId="0E71CC16" w:rsidR="004075DA" w:rsidRPr="004F61B8" w:rsidRDefault="00000000"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B7347" w14:textId="77777777" w:rsidR="00853AC4" w:rsidRDefault="00853AC4" w:rsidP="004075DA">
      <w:r>
        <w:separator/>
      </w:r>
    </w:p>
  </w:footnote>
  <w:footnote w:type="continuationSeparator" w:id="0">
    <w:p w14:paraId="15601D65" w14:textId="77777777" w:rsidR="00853AC4" w:rsidRDefault="00853AC4"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068C9D53" w:rsidR="004075DA" w:rsidRDefault="00610396" w:rsidP="00150C41">
    <w:pPr>
      <w:pStyle w:val="Encabezado"/>
      <w:ind w:left="-709"/>
    </w:pPr>
    <w:r>
      <w:rPr>
        <w:noProof/>
      </w:rPr>
      <w:drawing>
        <wp:anchor distT="0" distB="0" distL="114300" distR="114300" simplePos="0" relativeHeight="251660288" behindDoc="0" locked="0" layoutInCell="1" allowOverlap="1" wp14:anchorId="5B7C3BE9" wp14:editId="11D9A72D">
          <wp:simplePos x="0" y="0"/>
          <wp:positionH relativeFrom="margin">
            <wp:posOffset>6159500</wp:posOffset>
          </wp:positionH>
          <wp:positionV relativeFrom="paragraph">
            <wp:posOffset>227965</wp:posOffset>
          </wp:positionV>
          <wp:extent cx="184785" cy="190500"/>
          <wp:effectExtent l="0" t="0" r="5715" b="0"/>
          <wp:wrapSquare wrapText="bothSides"/>
          <wp:docPr id="16185691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OTIS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 cy="190500"/>
                  </a:xfrm>
                  <a:prstGeom prst="rect">
                    <a:avLst/>
                  </a:prstGeom>
                </pic:spPr>
              </pic:pic>
            </a:graphicData>
          </a:graphic>
          <wp14:sizeRelH relativeFrom="page">
            <wp14:pctWidth>0</wp14:pctWidth>
          </wp14:sizeRelH>
          <wp14:sizeRelV relativeFrom="page">
            <wp14:pctHeight>0</wp14:pctHeight>
          </wp14:sizeRelV>
        </wp:anchor>
      </w:drawing>
    </w:r>
    <w:r w:rsidR="00290108">
      <w:rPr>
        <w:noProof/>
      </w:rPr>
      <w:drawing>
        <wp:anchor distT="0" distB="0" distL="114300" distR="114300" simplePos="0" relativeHeight="251656190" behindDoc="1" locked="0" layoutInCell="1" allowOverlap="1" wp14:anchorId="20F9159C" wp14:editId="5B69D7E7">
          <wp:simplePos x="0" y="0"/>
          <wp:positionH relativeFrom="column">
            <wp:posOffset>3705860</wp:posOffset>
          </wp:positionH>
          <wp:positionV relativeFrom="paragraph">
            <wp:posOffset>-1471930</wp:posOffset>
          </wp:positionV>
          <wp:extent cx="4574540" cy="8258810"/>
          <wp:effectExtent l="0" t="0" r="0" b="889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r w:rsidR="009B2541">
      <w:rPr>
        <w:noProof/>
      </w:rPr>
      <w:drawing>
        <wp:anchor distT="0" distB="0" distL="114300" distR="114300" simplePos="0" relativeHeight="251658240" behindDoc="0" locked="0" layoutInCell="1" allowOverlap="1" wp14:anchorId="08C9E670" wp14:editId="6E813051">
          <wp:simplePos x="0" y="0"/>
          <wp:positionH relativeFrom="column">
            <wp:posOffset>403860</wp:posOffset>
          </wp:positionH>
          <wp:positionV relativeFrom="paragraph">
            <wp:posOffset>-188595</wp:posOffset>
          </wp:positionV>
          <wp:extent cx="1066800" cy="533400"/>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r w:rsidR="000A7B2F">
      <w:rPr>
        <w:noProof/>
      </w:rPr>
      <w:drawing>
        <wp:anchor distT="0" distB="0" distL="114300" distR="114300" simplePos="0" relativeHeight="251657215" behindDoc="1" locked="0" layoutInCell="1" allowOverlap="1" wp14:anchorId="7DA9AF0C" wp14:editId="099646BA">
          <wp:simplePos x="0" y="0"/>
          <wp:positionH relativeFrom="column">
            <wp:posOffset>-1501775</wp:posOffset>
          </wp:positionH>
          <wp:positionV relativeFrom="paragraph">
            <wp:posOffset>2383155</wp:posOffset>
          </wp:positionV>
          <wp:extent cx="4643755" cy="8258810"/>
          <wp:effectExtent l="0" t="0" r="4445" b="889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7" type="#_x0000_t75" style="width:441.5pt;height:257pt" o:bullet="t">
        <v:imagedata r:id="rId1" o:title="LOGO "/>
      </v:shape>
    </w:pict>
  </w:numPicBullet>
  <w:numPicBullet w:numPicBulletId="1">
    <w:pict>
      <v:shape id="_x0000_i1258" type="#_x0000_t75" style="width:60.5pt;height:36pt" o:bullet="t">
        <v:imagedata r:id="rId2" o:title="SEVENTS_250X150px"/>
      </v:shape>
    </w:pict>
  </w:numPicBullet>
  <w:numPicBullet w:numPicBulletId="2">
    <w:pict>
      <v:shape id="_x0000_i1259" type="#_x0000_t75" style="width:505pt;height:278.5pt" o:bullet="t">
        <v:imagedata r:id="rId3" o:title="sin fondo logo sevents"/>
      </v:shape>
    </w:pict>
  </w:numPicBullet>
  <w:abstractNum w:abstractNumId="0"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2E43B9"/>
    <w:multiLevelType w:val="hybridMultilevel"/>
    <w:tmpl w:val="8D0C9DEE"/>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7" w15:restartNumberingAfterBreak="0">
    <w:nsid w:val="2CAA3F70"/>
    <w:multiLevelType w:val="hybridMultilevel"/>
    <w:tmpl w:val="E2E639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420CC8"/>
    <w:multiLevelType w:val="hybridMultilevel"/>
    <w:tmpl w:val="04626BB4"/>
    <w:lvl w:ilvl="0" w:tplc="9418F730">
      <w:start w:val="6"/>
      <w:numFmt w:val="bullet"/>
      <w:lvlText w:val="×"/>
      <w:lvlJc w:val="left"/>
      <w:pPr>
        <w:ind w:left="720" w:hanging="360"/>
      </w:pPr>
      <w:rPr>
        <w:rFonts w:ascii="Maiandra GD" w:eastAsia="Angsana New" w:hAnsi="Maiandra GD"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51C1619"/>
    <w:multiLevelType w:val="hybridMultilevel"/>
    <w:tmpl w:val="EDCC2B5E"/>
    <w:lvl w:ilvl="0" w:tplc="E4B6D83C">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3"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765027131">
    <w:abstractNumId w:val="5"/>
  </w:num>
  <w:num w:numId="2" w16cid:durableId="497355828">
    <w:abstractNumId w:val="16"/>
  </w:num>
  <w:num w:numId="3" w16cid:durableId="1986666288">
    <w:abstractNumId w:val="11"/>
  </w:num>
  <w:num w:numId="4" w16cid:durableId="1632436742">
    <w:abstractNumId w:val="6"/>
  </w:num>
  <w:num w:numId="5" w16cid:durableId="1831747640">
    <w:abstractNumId w:val="1"/>
  </w:num>
  <w:num w:numId="6" w16cid:durableId="1936277789">
    <w:abstractNumId w:val="0"/>
  </w:num>
  <w:num w:numId="7" w16cid:durableId="1109202847">
    <w:abstractNumId w:val="12"/>
  </w:num>
  <w:num w:numId="8" w16cid:durableId="1215001886">
    <w:abstractNumId w:val="6"/>
  </w:num>
  <w:num w:numId="9" w16cid:durableId="537855918">
    <w:abstractNumId w:val="2"/>
  </w:num>
  <w:num w:numId="10" w16cid:durableId="1015885153">
    <w:abstractNumId w:val="13"/>
  </w:num>
  <w:num w:numId="11" w16cid:durableId="1833645332">
    <w:abstractNumId w:val="8"/>
  </w:num>
  <w:num w:numId="12" w16cid:durableId="1385712482">
    <w:abstractNumId w:val="15"/>
  </w:num>
  <w:num w:numId="13" w16cid:durableId="437218471">
    <w:abstractNumId w:val="14"/>
  </w:num>
  <w:num w:numId="14" w16cid:durableId="1355113893">
    <w:abstractNumId w:val="3"/>
  </w:num>
  <w:num w:numId="15" w16cid:durableId="2101292171">
    <w:abstractNumId w:val="4"/>
  </w:num>
  <w:num w:numId="16" w16cid:durableId="1677220990">
    <w:abstractNumId w:val="9"/>
  </w:num>
  <w:num w:numId="17" w16cid:durableId="1899317193">
    <w:abstractNumId w:val="7"/>
  </w:num>
  <w:num w:numId="18" w16cid:durableId="8645619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13839"/>
    <w:rsid w:val="00077056"/>
    <w:rsid w:val="000A7B2F"/>
    <w:rsid w:val="00150C41"/>
    <w:rsid w:val="00195A63"/>
    <w:rsid w:val="00290108"/>
    <w:rsid w:val="002B01CF"/>
    <w:rsid w:val="0032401F"/>
    <w:rsid w:val="003C721B"/>
    <w:rsid w:val="004075DA"/>
    <w:rsid w:val="00463321"/>
    <w:rsid w:val="004A799E"/>
    <w:rsid w:val="004F61B8"/>
    <w:rsid w:val="005059F9"/>
    <w:rsid w:val="00565300"/>
    <w:rsid w:val="005B472A"/>
    <w:rsid w:val="00610396"/>
    <w:rsid w:val="006416A5"/>
    <w:rsid w:val="006A3975"/>
    <w:rsid w:val="00853AC4"/>
    <w:rsid w:val="0088121E"/>
    <w:rsid w:val="009B2541"/>
    <w:rsid w:val="009C6A53"/>
    <w:rsid w:val="009D6D33"/>
    <w:rsid w:val="00A23197"/>
    <w:rsid w:val="00A32BD2"/>
    <w:rsid w:val="00A4453E"/>
    <w:rsid w:val="00AE7C9E"/>
    <w:rsid w:val="00B87F3C"/>
    <w:rsid w:val="00C30CBC"/>
    <w:rsid w:val="00CC4C44"/>
    <w:rsid w:val="00DE3E59"/>
    <w:rsid w:val="00E46978"/>
    <w:rsid w:val="00E80C17"/>
    <w:rsid w:val="00E86068"/>
    <w:rsid w:val="00EC7D43"/>
    <w:rsid w:val="00EE5732"/>
    <w:rsid w:val="00EF5ADB"/>
    <w:rsid w:val="00F06C89"/>
    <w:rsid w:val="00F35DA9"/>
    <w:rsid w:val="00FB6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whitespace-normal">
    <w:name w:val="whitespace-normal"/>
    <w:basedOn w:val="Fuentedeprrafopredeter"/>
    <w:rsid w:val="00FB6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21448150">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59984950">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806</Words>
  <Characters>4438</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sevents</cp:lastModifiedBy>
  <cp:revision>2</cp:revision>
  <cp:lastPrinted>2026-02-19T18:29:00Z</cp:lastPrinted>
  <dcterms:created xsi:type="dcterms:W3CDTF">2026-03-11T14:31:00Z</dcterms:created>
  <dcterms:modified xsi:type="dcterms:W3CDTF">2026-03-11T14:31:00Z</dcterms:modified>
</cp:coreProperties>
</file>