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61F5E" w14:textId="63705A48" w:rsidR="00F102F9" w:rsidRPr="00F102F9" w:rsidRDefault="00F102F9" w:rsidP="00F102F9">
      <w:pPr>
        <w:jc w:val="center"/>
        <w:rPr>
          <w:rFonts w:ascii="Maiandra GD" w:hAnsi="Maiandra GD"/>
          <w:color w:val="7030A0"/>
          <w:sz w:val="32"/>
          <w:szCs w:val="32"/>
        </w:rPr>
      </w:pPr>
      <w:r w:rsidRPr="00F102F9">
        <w:rPr>
          <w:rFonts w:ascii="Maiandra GD" w:hAnsi="Maiandra GD"/>
          <w:color w:val="7030A0"/>
          <w:sz w:val="32"/>
          <w:szCs w:val="32"/>
        </w:rPr>
        <w:t>CROACIA, ESLOVENIA Y BOSNIA</w:t>
      </w:r>
    </w:p>
    <w:p w14:paraId="64F5129B" w14:textId="77777777" w:rsidR="00F102F9" w:rsidRPr="00F102F9" w:rsidRDefault="00F102F9" w:rsidP="00F102F9">
      <w:pPr>
        <w:jc w:val="center"/>
        <w:rPr>
          <w:rFonts w:ascii="Maiandra GD" w:hAnsi="Maiandra GD"/>
          <w:b/>
          <w:bCs/>
          <w:sz w:val="16"/>
          <w:szCs w:val="16"/>
        </w:rPr>
      </w:pPr>
    </w:p>
    <w:p w14:paraId="1172FFF1" w14:textId="4E7CDB52" w:rsidR="00F102F9" w:rsidRDefault="00F102F9" w:rsidP="00F102F9">
      <w:pPr>
        <w:jc w:val="center"/>
        <w:rPr>
          <w:rFonts w:ascii="Maiandra GD" w:hAnsi="Maiandra GD"/>
          <w:b/>
          <w:bCs/>
        </w:rPr>
      </w:pPr>
      <w:r w:rsidRPr="00F102F9">
        <w:rPr>
          <w:rFonts w:ascii="Maiandra GD" w:hAnsi="Maiandra GD"/>
          <w:b/>
          <w:bCs/>
        </w:rPr>
        <w:t>08 días / 07 noches</w:t>
      </w:r>
    </w:p>
    <w:p w14:paraId="26F6B69A" w14:textId="61C7F54E" w:rsidR="00F102F9" w:rsidRPr="001E5238" w:rsidRDefault="00F102F9" w:rsidP="00F102F9">
      <w:pPr>
        <w:jc w:val="center"/>
        <w:rPr>
          <w:rFonts w:ascii="Maiandra GD" w:hAnsi="Maiandra GD"/>
          <w:b/>
          <w:bCs/>
          <w:sz w:val="16"/>
          <w:szCs w:val="16"/>
        </w:rPr>
      </w:pPr>
    </w:p>
    <w:p w14:paraId="4F1A967D" w14:textId="05F1DBA2" w:rsidR="00F102F9" w:rsidRPr="00F102F9" w:rsidRDefault="00F102F9" w:rsidP="00F102F9">
      <w:pPr>
        <w:jc w:val="center"/>
        <w:rPr>
          <w:rFonts w:ascii="Maiandra GD" w:hAnsi="Maiandra GD"/>
          <w:b/>
          <w:bCs/>
        </w:rPr>
      </w:pPr>
      <w:r>
        <w:rPr>
          <w:rFonts w:ascii="Maiandra GD" w:hAnsi="Maiandra GD"/>
          <w:b/>
          <w:bCs/>
        </w:rPr>
        <w:t xml:space="preserve">Salidas: Domingos </w:t>
      </w:r>
    </w:p>
    <w:p w14:paraId="328AFAB8" w14:textId="18C12702" w:rsidR="00F102F9" w:rsidRPr="00F102F9" w:rsidRDefault="00F102F9" w:rsidP="00F102F9">
      <w:pPr>
        <w:jc w:val="center"/>
        <w:rPr>
          <w:rFonts w:ascii="Maiandra GD" w:hAnsi="Maiandra GD"/>
          <w:b/>
          <w:bCs/>
          <w:sz w:val="16"/>
          <w:szCs w:val="16"/>
        </w:rPr>
      </w:pPr>
    </w:p>
    <w:p w14:paraId="45023A1D" w14:textId="56BC4C77" w:rsidR="00F102F9" w:rsidRPr="00F102F9" w:rsidRDefault="00F102F9" w:rsidP="00F102F9">
      <w:pPr>
        <w:jc w:val="center"/>
        <w:rPr>
          <w:rFonts w:ascii="Maiandra GD" w:hAnsi="Maiandra GD"/>
          <w:b/>
          <w:bCs/>
        </w:rPr>
      </w:pPr>
      <w:r w:rsidRPr="00F102F9">
        <w:rPr>
          <w:rFonts w:ascii="Maiandra GD" w:hAnsi="Maiandra GD"/>
          <w:b/>
          <w:bCs/>
        </w:rPr>
        <w:t xml:space="preserve">Visitando: </w:t>
      </w:r>
      <w:proofErr w:type="spellStart"/>
      <w:r w:rsidRPr="00F102F9">
        <w:rPr>
          <w:rFonts w:ascii="Maiandra GD" w:hAnsi="Maiandra GD"/>
          <w:b/>
          <w:bCs/>
        </w:rPr>
        <w:t>Ljujliana</w:t>
      </w:r>
      <w:proofErr w:type="spellEnd"/>
      <w:r w:rsidRPr="00F102F9">
        <w:rPr>
          <w:rFonts w:ascii="Maiandra GD" w:hAnsi="Maiandra GD"/>
          <w:b/>
          <w:bCs/>
        </w:rPr>
        <w:t xml:space="preserve">, Zagreb, </w:t>
      </w:r>
      <w:proofErr w:type="spellStart"/>
      <w:r w:rsidRPr="00F102F9">
        <w:rPr>
          <w:rFonts w:ascii="Maiandra GD" w:hAnsi="Maiandra GD"/>
          <w:b/>
          <w:bCs/>
        </w:rPr>
        <w:t>Zadar</w:t>
      </w:r>
      <w:proofErr w:type="spellEnd"/>
      <w:r w:rsidRPr="00F102F9">
        <w:rPr>
          <w:rFonts w:ascii="Maiandra GD" w:hAnsi="Maiandra GD"/>
          <w:b/>
          <w:bCs/>
        </w:rPr>
        <w:t>, Split, Dubrovnik</w:t>
      </w:r>
    </w:p>
    <w:p w14:paraId="16BE9250" w14:textId="77777777" w:rsidR="00F102F9" w:rsidRDefault="00F102F9" w:rsidP="00F9706F"/>
    <w:p w14:paraId="7A2B97C2" w14:textId="5A3682E3" w:rsidR="00F102F9" w:rsidRDefault="00F102F9" w:rsidP="00F102F9">
      <w:pPr>
        <w:jc w:val="center"/>
      </w:pPr>
      <w:r w:rsidRPr="00F102F9">
        <w:rPr>
          <w:noProof/>
        </w:rPr>
        <w:drawing>
          <wp:inline distT="0" distB="0" distL="0" distR="0" wp14:anchorId="78481DB2" wp14:editId="5A1E10F1">
            <wp:extent cx="3674061" cy="1428433"/>
            <wp:effectExtent l="0" t="0" r="317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5653" cy="14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753F1" w14:textId="77777777" w:rsidR="00F102F9" w:rsidRDefault="00F102F9" w:rsidP="00F9706F"/>
    <w:p w14:paraId="02A32725" w14:textId="1D82D90D" w:rsidR="00F102F9" w:rsidRPr="00F102F9" w:rsidRDefault="00F102F9" w:rsidP="00F102F9">
      <w:pPr>
        <w:jc w:val="both"/>
        <w:rPr>
          <w:rFonts w:ascii="Maiandra GD" w:hAnsi="Maiandra GD"/>
          <w:b/>
          <w:bCs/>
        </w:rPr>
      </w:pPr>
      <w:r w:rsidRPr="00F102F9">
        <w:rPr>
          <w:rFonts w:ascii="Maiandra GD" w:hAnsi="Maiandra GD"/>
          <w:b/>
          <w:bCs/>
        </w:rPr>
        <w:t xml:space="preserve">DÍA 01 (DOM) </w:t>
      </w:r>
      <w:r w:rsidRPr="00F102F9">
        <w:rPr>
          <w:rFonts w:ascii="Maiandra GD" w:hAnsi="Maiandra GD"/>
          <w:b/>
          <w:bCs/>
        </w:rPr>
        <w:tab/>
        <w:t>LJUBLJANA</w:t>
      </w:r>
    </w:p>
    <w:p w14:paraId="4A71D463" w14:textId="77777777" w:rsidR="00F102F9" w:rsidRDefault="00F102F9" w:rsidP="00F102F9">
      <w:pPr>
        <w:jc w:val="both"/>
        <w:rPr>
          <w:rFonts w:ascii="Maiandra GD" w:hAnsi="Maiandra GD"/>
        </w:rPr>
      </w:pPr>
      <w:r w:rsidRPr="00F102F9">
        <w:rPr>
          <w:rFonts w:ascii="Maiandra GD" w:hAnsi="Maiandra GD"/>
        </w:rPr>
        <w:t xml:space="preserve">¡Llegamos a Europa … </w:t>
      </w:r>
    </w:p>
    <w:p w14:paraId="11011926" w14:textId="0934C64F" w:rsidR="00F102F9" w:rsidRPr="00F102F9" w:rsidRDefault="00F102F9" w:rsidP="00F102F9">
      <w:pPr>
        <w:jc w:val="both"/>
        <w:rPr>
          <w:rFonts w:ascii="Maiandra GD" w:hAnsi="Maiandra GD"/>
        </w:rPr>
      </w:pPr>
      <w:r w:rsidRPr="00F102F9">
        <w:rPr>
          <w:rFonts w:ascii="Maiandra GD" w:hAnsi="Maiandra GD"/>
        </w:rPr>
        <w:t xml:space="preserve">¡Bienvenidos a Eslovenia! Llegada al aeropuerto y </w:t>
      </w:r>
      <w:r w:rsidRPr="00F102F9">
        <w:rPr>
          <w:rFonts w:ascii="Maiandra GD" w:hAnsi="Maiandra GD"/>
          <w:b/>
          <w:bCs/>
        </w:rPr>
        <w:t>traslado al hotel</w:t>
      </w:r>
      <w:r w:rsidRPr="00F102F9">
        <w:rPr>
          <w:rFonts w:ascii="Maiandra GD" w:hAnsi="Maiandra GD"/>
        </w:rPr>
        <w:t xml:space="preserve">. A las 19.00 </w:t>
      </w:r>
      <w:proofErr w:type="spellStart"/>
      <w:r w:rsidRPr="00F102F9">
        <w:rPr>
          <w:rFonts w:ascii="Maiandra GD" w:hAnsi="Maiandra GD"/>
        </w:rPr>
        <w:t>hrs</w:t>
      </w:r>
      <w:proofErr w:type="spellEnd"/>
      <w:r w:rsidRPr="00F102F9">
        <w:rPr>
          <w:rFonts w:ascii="Maiandra GD" w:hAnsi="Maiandra GD"/>
        </w:rPr>
        <w:t xml:space="preserve"> reunión informativa en la recepción del hotel. </w:t>
      </w:r>
      <w:r w:rsidRPr="00F102F9">
        <w:rPr>
          <w:rFonts w:ascii="Maiandra GD" w:hAnsi="Maiandra GD"/>
          <w:b/>
          <w:bCs/>
        </w:rPr>
        <w:t>Alojamiento.</w:t>
      </w:r>
      <w:r w:rsidRPr="00F102F9">
        <w:rPr>
          <w:rFonts w:ascii="Maiandra GD" w:hAnsi="Maiandra GD"/>
        </w:rPr>
        <w:t xml:space="preserve"> </w:t>
      </w:r>
    </w:p>
    <w:p w14:paraId="7D1E61ED" w14:textId="77777777" w:rsidR="00F102F9" w:rsidRPr="00F102F9" w:rsidRDefault="00F102F9" w:rsidP="00F102F9">
      <w:pPr>
        <w:jc w:val="both"/>
        <w:rPr>
          <w:rFonts w:ascii="Maiandra GD" w:hAnsi="Maiandra GD"/>
        </w:rPr>
      </w:pPr>
    </w:p>
    <w:p w14:paraId="4C8ECF4A" w14:textId="08FAEDD6" w:rsidR="00F102F9" w:rsidRPr="00F102F9" w:rsidRDefault="00F102F9" w:rsidP="00F102F9">
      <w:pPr>
        <w:jc w:val="both"/>
        <w:rPr>
          <w:rFonts w:ascii="Maiandra GD" w:hAnsi="Maiandra GD"/>
          <w:b/>
          <w:bCs/>
        </w:rPr>
      </w:pPr>
      <w:r w:rsidRPr="00F102F9">
        <w:rPr>
          <w:rFonts w:ascii="Maiandra GD" w:hAnsi="Maiandra GD"/>
          <w:b/>
          <w:bCs/>
        </w:rPr>
        <w:t xml:space="preserve">DÍA 02 (LUN) </w:t>
      </w:r>
      <w:r w:rsidRPr="00F102F9">
        <w:rPr>
          <w:rFonts w:ascii="Maiandra GD" w:hAnsi="Maiandra GD"/>
          <w:b/>
          <w:bCs/>
        </w:rPr>
        <w:tab/>
        <w:t xml:space="preserve">LJUBLJANA – ZAGREB </w:t>
      </w:r>
    </w:p>
    <w:p w14:paraId="34982611" w14:textId="2CAE4F3D" w:rsidR="00F102F9" w:rsidRDefault="00F102F9" w:rsidP="00F102F9">
      <w:pPr>
        <w:jc w:val="both"/>
        <w:rPr>
          <w:rFonts w:ascii="Maiandra GD" w:hAnsi="Maiandra GD"/>
        </w:rPr>
      </w:pPr>
      <w:r>
        <w:rPr>
          <w:rFonts w:ascii="Maiandra GD" w:hAnsi="Maiandra GD"/>
        </w:rPr>
        <w:t>¡</w:t>
      </w:r>
      <w:r w:rsidRPr="00F102F9">
        <w:rPr>
          <w:rFonts w:ascii="Maiandra GD" w:hAnsi="Maiandra GD"/>
        </w:rPr>
        <w:t xml:space="preserve">Hacia la capital </w:t>
      </w:r>
      <w:r>
        <w:rPr>
          <w:rFonts w:ascii="Maiandra GD" w:hAnsi="Maiandra GD"/>
        </w:rPr>
        <w:t>C</w:t>
      </w:r>
      <w:r w:rsidRPr="00F102F9">
        <w:rPr>
          <w:rFonts w:ascii="Maiandra GD" w:hAnsi="Maiandra GD"/>
        </w:rPr>
        <w:t>roata</w:t>
      </w:r>
      <w:r>
        <w:rPr>
          <w:rFonts w:ascii="Maiandra GD" w:hAnsi="Maiandra GD"/>
        </w:rPr>
        <w:t>!</w:t>
      </w:r>
    </w:p>
    <w:p w14:paraId="5F367592" w14:textId="77777777" w:rsidR="00F102F9" w:rsidRDefault="00F102F9" w:rsidP="00F102F9">
      <w:pPr>
        <w:jc w:val="both"/>
        <w:rPr>
          <w:rFonts w:ascii="Maiandra GD" w:hAnsi="Maiandra GD"/>
        </w:rPr>
      </w:pPr>
      <w:r w:rsidRPr="00F102F9">
        <w:rPr>
          <w:rFonts w:ascii="Maiandra GD" w:hAnsi="Maiandra GD"/>
          <w:b/>
          <w:bCs/>
        </w:rPr>
        <w:t>Desayuno</w:t>
      </w:r>
      <w:r w:rsidRPr="00F102F9">
        <w:rPr>
          <w:rFonts w:ascii="Maiandra GD" w:hAnsi="Maiandra GD"/>
        </w:rPr>
        <w:t xml:space="preserve">. Por la mañana </w:t>
      </w:r>
      <w:r w:rsidRPr="00F102F9">
        <w:rPr>
          <w:rFonts w:ascii="Maiandra GD" w:hAnsi="Maiandra GD"/>
          <w:b/>
          <w:bCs/>
        </w:rPr>
        <w:t>visita panorámica</w:t>
      </w:r>
      <w:r w:rsidRPr="00F102F9">
        <w:rPr>
          <w:rFonts w:ascii="Maiandra GD" w:hAnsi="Maiandra GD"/>
        </w:rPr>
        <w:t xml:space="preserve"> de la ciudad: recorrido a pie por el centro histórico: Catedral, Puente de los Dragones, etc., así como el conjunto de edificios modernistas realizados por </w:t>
      </w:r>
      <w:proofErr w:type="spellStart"/>
      <w:r w:rsidRPr="00F102F9">
        <w:rPr>
          <w:rFonts w:ascii="Maiandra GD" w:hAnsi="Maiandra GD"/>
        </w:rPr>
        <w:t>Joze</w:t>
      </w:r>
      <w:proofErr w:type="spellEnd"/>
      <w:r w:rsidRPr="00F102F9">
        <w:rPr>
          <w:rFonts w:ascii="Maiandra GD" w:hAnsi="Maiandra GD"/>
        </w:rPr>
        <w:t xml:space="preserve"> </w:t>
      </w:r>
      <w:proofErr w:type="spellStart"/>
      <w:r w:rsidRPr="00F102F9">
        <w:rPr>
          <w:rFonts w:ascii="Maiandra GD" w:hAnsi="Maiandra GD"/>
        </w:rPr>
        <w:t>Plecnik</w:t>
      </w:r>
      <w:proofErr w:type="spellEnd"/>
      <w:r w:rsidRPr="00F102F9">
        <w:rPr>
          <w:rFonts w:ascii="Maiandra GD" w:hAnsi="Maiandra GD"/>
        </w:rPr>
        <w:t xml:space="preserve">. Tiempo libre para almorzar y a primera hora de la tarde, desplazamiento en nuestro autocar hasta la capital de Croacia: Zagreb. </w:t>
      </w:r>
      <w:r w:rsidRPr="00F102F9">
        <w:rPr>
          <w:rFonts w:ascii="Maiandra GD" w:hAnsi="Maiandra GD"/>
          <w:b/>
          <w:bCs/>
        </w:rPr>
        <w:t>Alojamiento</w:t>
      </w:r>
      <w:r w:rsidRPr="00F102F9">
        <w:rPr>
          <w:rFonts w:ascii="Maiandra GD" w:hAnsi="Maiandra GD"/>
        </w:rPr>
        <w:t xml:space="preserve">. </w:t>
      </w:r>
    </w:p>
    <w:p w14:paraId="74BA013B" w14:textId="77777777" w:rsidR="00F102F9" w:rsidRDefault="00F102F9" w:rsidP="00F102F9">
      <w:pPr>
        <w:jc w:val="both"/>
        <w:rPr>
          <w:rFonts w:ascii="Maiandra GD" w:hAnsi="Maiandra GD"/>
        </w:rPr>
      </w:pPr>
    </w:p>
    <w:p w14:paraId="6BB0C163" w14:textId="77777777" w:rsidR="00F102F9" w:rsidRPr="00F102F9" w:rsidRDefault="00F102F9" w:rsidP="00F102F9">
      <w:pPr>
        <w:jc w:val="both"/>
        <w:rPr>
          <w:rFonts w:ascii="Maiandra GD" w:hAnsi="Maiandra GD"/>
          <w:b/>
          <w:bCs/>
        </w:rPr>
      </w:pPr>
      <w:r w:rsidRPr="00F102F9">
        <w:rPr>
          <w:rFonts w:ascii="Maiandra GD" w:hAnsi="Maiandra GD"/>
          <w:b/>
          <w:bCs/>
        </w:rPr>
        <w:t xml:space="preserve">DÍA 03 (MAR) </w:t>
      </w:r>
      <w:r w:rsidRPr="00F102F9">
        <w:rPr>
          <w:rFonts w:ascii="Maiandra GD" w:hAnsi="Maiandra GD"/>
          <w:b/>
          <w:bCs/>
        </w:rPr>
        <w:tab/>
        <w:t xml:space="preserve">ZAGREB </w:t>
      </w:r>
    </w:p>
    <w:p w14:paraId="531534D7" w14:textId="77777777" w:rsidR="00F102F9" w:rsidRDefault="00F102F9" w:rsidP="00F102F9">
      <w:pPr>
        <w:jc w:val="both"/>
        <w:rPr>
          <w:rFonts w:ascii="Maiandra GD" w:hAnsi="Maiandra GD"/>
        </w:rPr>
      </w:pPr>
      <w:r>
        <w:rPr>
          <w:rFonts w:ascii="Maiandra GD" w:hAnsi="Maiandra GD"/>
        </w:rPr>
        <w:t>¡</w:t>
      </w:r>
      <w:r w:rsidRPr="00F102F9">
        <w:rPr>
          <w:rFonts w:ascii="Maiandra GD" w:hAnsi="Maiandra GD"/>
        </w:rPr>
        <w:t>La capital Croata</w:t>
      </w:r>
      <w:r>
        <w:rPr>
          <w:rFonts w:ascii="Maiandra GD" w:hAnsi="Maiandra GD"/>
        </w:rPr>
        <w:t>!</w:t>
      </w:r>
    </w:p>
    <w:p w14:paraId="54675381" w14:textId="77777777" w:rsidR="00674EC6" w:rsidRDefault="00F102F9" w:rsidP="00F102F9">
      <w:pPr>
        <w:jc w:val="both"/>
        <w:rPr>
          <w:rFonts w:ascii="Maiandra GD" w:hAnsi="Maiandra GD"/>
          <w:b/>
          <w:bCs/>
        </w:rPr>
      </w:pPr>
      <w:r w:rsidRPr="00674EC6">
        <w:rPr>
          <w:rFonts w:ascii="Maiandra GD" w:hAnsi="Maiandra GD"/>
          <w:b/>
          <w:bCs/>
        </w:rPr>
        <w:t>Desayuno y visita panorámica</w:t>
      </w:r>
      <w:r w:rsidRPr="00F102F9">
        <w:rPr>
          <w:rFonts w:ascii="Maiandra GD" w:hAnsi="Maiandra GD"/>
        </w:rPr>
        <w:t xml:space="preserve"> destacando la Catedral con el Palacio del Obispo, la Iglesia de San Marcos, el Teatro Nacional de Croacia y el encanto barroco de la Ciudad Alta con sus pintorescos mercados al aire libre. El centro histórico de la ciudad lo componen tres partes; </w:t>
      </w:r>
      <w:proofErr w:type="spellStart"/>
      <w:r w:rsidRPr="00F102F9">
        <w:rPr>
          <w:rFonts w:ascii="Maiandra GD" w:hAnsi="Maiandra GD"/>
        </w:rPr>
        <w:t>Kaptol</w:t>
      </w:r>
      <w:proofErr w:type="spellEnd"/>
      <w:r w:rsidRPr="00F102F9">
        <w:rPr>
          <w:rFonts w:ascii="Maiandra GD" w:hAnsi="Maiandra GD"/>
        </w:rPr>
        <w:t xml:space="preserve">, centro de la iglesia católica, </w:t>
      </w:r>
      <w:proofErr w:type="spellStart"/>
      <w:r w:rsidRPr="00F102F9">
        <w:rPr>
          <w:rFonts w:ascii="Maiandra GD" w:hAnsi="Maiandra GD"/>
        </w:rPr>
        <w:t>Gradec</w:t>
      </w:r>
      <w:proofErr w:type="spellEnd"/>
      <w:r w:rsidRPr="00F102F9">
        <w:rPr>
          <w:rFonts w:ascii="Maiandra GD" w:hAnsi="Maiandra GD"/>
        </w:rPr>
        <w:t xml:space="preserve">, con el Parlamento y centro administrativo y por último la Ciudad Baja, corazón comercial. Tarde libre. </w:t>
      </w:r>
      <w:r w:rsidRPr="00674EC6">
        <w:rPr>
          <w:rFonts w:ascii="Maiandra GD" w:hAnsi="Maiandra GD"/>
          <w:b/>
          <w:bCs/>
        </w:rPr>
        <w:t xml:space="preserve">Alojamiento. </w:t>
      </w:r>
    </w:p>
    <w:p w14:paraId="3A720544" w14:textId="77777777" w:rsidR="00674EC6" w:rsidRDefault="00674EC6" w:rsidP="00F102F9">
      <w:pPr>
        <w:jc w:val="both"/>
        <w:rPr>
          <w:rFonts w:ascii="Maiandra GD" w:hAnsi="Maiandra GD"/>
          <w:b/>
          <w:bCs/>
        </w:rPr>
      </w:pPr>
    </w:p>
    <w:p w14:paraId="0B6A235D" w14:textId="77777777" w:rsidR="00674EC6" w:rsidRDefault="00F102F9" w:rsidP="00F102F9">
      <w:pPr>
        <w:jc w:val="both"/>
        <w:rPr>
          <w:rFonts w:ascii="Maiandra GD" w:hAnsi="Maiandra GD"/>
        </w:rPr>
      </w:pPr>
      <w:r w:rsidRPr="00674EC6">
        <w:rPr>
          <w:rFonts w:ascii="Maiandra GD" w:hAnsi="Maiandra GD"/>
          <w:b/>
          <w:bCs/>
        </w:rPr>
        <w:t xml:space="preserve">DÍA 04 (MIE) </w:t>
      </w:r>
      <w:r w:rsidR="00674EC6">
        <w:rPr>
          <w:rFonts w:ascii="Maiandra GD" w:hAnsi="Maiandra GD"/>
          <w:b/>
          <w:bCs/>
        </w:rPr>
        <w:tab/>
      </w:r>
      <w:r w:rsidR="00674EC6">
        <w:rPr>
          <w:rFonts w:ascii="Maiandra GD" w:hAnsi="Maiandra GD"/>
          <w:b/>
          <w:bCs/>
        </w:rPr>
        <w:tab/>
      </w:r>
      <w:r w:rsidRPr="00674EC6">
        <w:rPr>
          <w:rFonts w:ascii="Maiandra GD" w:hAnsi="Maiandra GD"/>
          <w:b/>
          <w:bCs/>
        </w:rPr>
        <w:t>ZAGREB – PLITVICE – ZADAR</w:t>
      </w:r>
      <w:r w:rsidRPr="00F102F9">
        <w:rPr>
          <w:rFonts w:ascii="Maiandra GD" w:hAnsi="Maiandra GD"/>
        </w:rPr>
        <w:t xml:space="preserve"> </w:t>
      </w:r>
    </w:p>
    <w:p w14:paraId="51B8966D" w14:textId="77777777" w:rsidR="00674EC6" w:rsidRDefault="00674EC6" w:rsidP="00F102F9">
      <w:pPr>
        <w:jc w:val="both"/>
        <w:rPr>
          <w:rFonts w:ascii="Maiandra GD" w:hAnsi="Maiandra GD"/>
        </w:rPr>
      </w:pPr>
      <w:r>
        <w:rPr>
          <w:rFonts w:ascii="Maiandra GD" w:hAnsi="Maiandra GD"/>
        </w:rPr>
        <w:t>¡</w:t>
      </w:r>
      <w:r w:rsidR="00F102F9" w:rsidRPr="00F102F9">
        <w:rPr>
          <w:rFonts w:ascii="Maiandra GD" w:hAnsi="Maiandra GD"/>
        </w:rPr>
        <w:t>El paraíso de las aguas</w:t>
      </w:r>
      <w:r>
        <w:rPr>
          <w:rFonts w:ascii="Maiandra GD" w:hAnsi="Maiandra GD"/>
        </w:rPr>
        <w:t>!</w:t>
      </w:r>
    </w:p>
    <w:p w14:paraId="7096676A" w14:textId="77777777" w:rsidR="00674EC6" w:rsidRDefault="00F102F9" w:rsidP="00F102F9">
      <w:pPr>
        <w:jc w:val="both"/>
        <w:rPr>
          <w:rFonts w:ascii="Maiandra GD" w:hAnsi="Maiandra GD"/>
        </w:rPr>
      </w:pPr>
      <w:r w:rsidRPr="00674EC6">
        <w:rPr>
          <w:rFonts w:ascii="Maiandra GD" w:hAnsi="Maiandra GD"/>
          <w:b/>
          <w:bCs/>
        </w:rPr>
        <w:t xml:space="preserve">Desayuno. </w:t>
      </w:r>
      <w:r w:rsidRPr="00F102F9">
        <w:rPr>
          <w:rFonts w:ascii="Maiandra GD" w:hAnsi="Maiandra GD"/>
        </w:rPr>
        <w:t xml:space="preserve">Salida hacia el Parque de </w:t>
      </w:r>
      <w:proofErr w:type="spellStart"/>
      <w:r w:rsidRPr="00F102F9">
        <w:rPr>
          <w:rFonts w:ascii="Maiandra GD" w:hAnsi="Maiandra GD"/>
        </w:rPr>
        <w:t>Plitvice</w:t>
      </w:r>
      <w:proofErr w:type="spellEnd"/>
      <w:r w:rsidRPr="00F102F9">
        <w:rPr>
          <w:rFonts w:ascii="Maiandra GD" w:hAnsi="Maiandra GD"/>
        </w:rPr>
        <w:t xml:space="preserve">, </w:t>
      </w:r>
      <w:r w:rsidRPr="00674EC6">
        <w:rPr>
          <w:rFonts w:ascii="Maiandra GD" w:hAnsi="Maiandra GD"/>
          <w:b/>
          <w:bCs/>
        </w:rPr>
        <w:t>recorrido a pie y paseo en barco</w:t>
      </w:r>
      <w:r w:rsidRPr="00F102F9">
        <w:rPr>
          <w:rFonts w:ascii="Maiandra GD" w:hAnsi="Maiandra GD"/>
        </w:rPr>
        <w:t xml:space="preserve"> por el lago </w:t>
      </w:r>
      <w:proofErr w:type="spellStart"/>
      <w:r w:rsidRPr="00F102F9">
        <w:rPr>
          <w:rFonts w:ascii="Maiandra GD" w:hAnsi="Maiandra GD"/>
        </w:rPr>
        <w:t>Kojiak</w:t>
      </w:r>
      <w:proofErr w:type="spellEnd"/>
      <w:r w:rsidRPr="00F102F9">
        <w:rPr>
          <w:rFonts w:ascii="Maiandra GD" w:hAnsi="Maiandra GD"/>
        </w:rPr>
        <w:t xml:space="preserve">. El parque ha sido declarado Patrimonio de la Humanidad. Por la tarde llegada a </w:t>
      </w:r>
      <w:proofErr w:type="spellStart"/>
      <w:r w:rsidRPr="00674EC6">
        <w:rPr>
          <w:rFonts w:ascii="Maiandra GD" w:hAnsi="Maiandra GD"/>
          <w:b/>
          <w:bCs/>
        </w:rPr>
        <w:t>Zadar</w:t>
      </w:r>
      <w:proofErr w:type="spellEnd"/>
      <w:r w:rsidRPr="00674EC6">
        <w:rPr>
          <w:rFonts w:ascii="Maiandra GD" w:hAnsi="Maiandra GD"/>
          <w:b/>
          <w:bCs/>
        </w:rPr>
        <w:t>. Visita a pie de la ciudad:</w:t>
      </w:r>
      <w:r w:rsidRPr="00F102F9">
        <w:rPr>
          <w:rFonts w:ascii="Maiandra GD" w:hAnsi="Maiandra GD"/>
        </w:rPr>
        <w:t xml:space="preserve"> Iglesia de San Donato (interior) catedral de Santa Anastasia (exterior), la visita termina en la plaza de los Pozos. </w:t>
      </w:r>
      <w:r w:rsidRPr="00674EC6">
        <w:rPr>
          <w:rFonts w:ascii="Maiandra GD" w:hAnsi="Maiandra GD"/>
          <w:b/>
          <w:bCs/>
        </w:rPr>
        <w:t>Cena y alojamiento</w:t>
      </w:r>
      <w:r w:rsidRPr="00F102F9">
        <w:rPr>
          <w:rFonts w:ascii="Maiandra GD" w:hAnsi="Maiandra GD"/>
        </w:rPr>
        <w:t xml:space="preserve">. </w:t>
      </w:r>
    </w:p>
    <w:p w14:paraId="03F2D7DF" w14:textId="77777777" w:rsidR="00674EC6" w:rsidRDefault="00674EC6" w:rsidP="00F102F9">
      <w:pPr>
        <w:jc w:val="both"/>
        <w:rPr>
          <w:rFonts w:ascii="Maiandra GD" w:hAnsi="Maiandra GD"/>
        </w:rPr>
      </w:pPr>
    </w:p>
    <w:p w14:paraId="000F4BF0" w14:textId="77777777" w:rsidR="00674EC6" w:rsidRPr="00674EC6" w:rsidRDefault="00F102F9" w:rsidP="00F102F9">
      <w:pPr>
        <w:jc w:val="both"/>
        <w:rPr>
          <w:rFonts w:ascii="Maiandra GD" w:hAnsi="Maiandra GD"/>
          <w:b/>
          <w:bCs/>
        </w:rPr>
      </w:pPr>
      <w:r w:rsidRPr="00674EC6">
        <w:rPr>
          <w:rFonts w:ascii="Maiandra GD" w:hAnsi="Maiandra GD"/>
          <w:b/>
          <w:bCs/>
        </w:rPr>
        <w:t xml:space="preserve">DÍA 05 (JUE) </w:t>
      </w:r>
      <w:r w:rsidR="00674EC6" w:rsidRPr="00674EC6">
        <w:rPr>
          <w:rFonts w:ascii="Maiandra GD" w:hAnsi="Maiandra GD"/>
          <w:b/>
          <w:bCs/>
        </w:rPr>
        <w:tab/>
      </w:r>
      <w:r w:rsidR="00674EC6" w:rsidRPr="00674EC6">
        <w:rPr>
          <w:rFonts w:ascii="Maiandra GD" w:hAnsi="Maiandra GD"/>
          <w:b/>
          <w:bCs/>
        </w:rPr>
        <w:tab/>
      </w:r>
      <w:r w:rsidRPr="00674EC6">
        <w:rPr>
          <w:rFonts w:ascii="Maiandra GD" w:hAnsi="Maiandra GD"/>
          <w:b/>
          <w:bCs/>
        </w:rPr>
        <w:t>ZADAR – SIBENIK – TROGIR – SPLIT</w:t>
      </w:r>
    </w:p>
    <w:p w14:paraId="6F9E3CA6" w14:textId="77777777" w:rsidR="00674EC6" w:rsidRDefault="00674EC6" w:rsidP="00F102F9">
      <w:pPr>
        <w:jc w:val="both"/>
        <w:rPr>
          <w:rFonts w:ascii="Maiandra GD" w:hAnsi="Maiandra GD"/>
        </w:rPr>
      </w:pPr>
      <w:r>
        <w:rPr>
          <w:rFonts w:ascii="Maiandra GD" w:hAnsi="Maiandra GD"/>
        </w:rPr>
        <w:t>¡</w:t>
      </w:r>
      <w:r w:rsidR="00F102F9" w:rsidRPr="00F102F9">
        <w:rPr>
          <w:rFonts w:ascii="Maiandra GD" w:hAnsi="Maiandra GD"/>
        </w:rPr>
        <w:t>Ciudades patrimonio</w:t>
      </w:r>
      <w:r>
        <w:rPr>
          <w:rFonts w:ascii="Maiandra GD" w:hAnsi="Maiandra GD"/>
        </w:rPr>
        <w:t>!</w:t>
      </w:r>
    </w:p>
    <w:p w14:paraId="7AE451D0" w14:textId="77777777" w:rsidR="00674EC6" w:rsidRDefault="00F102F9" w:rsidP="00F102F9">
      <w:pPr>
        <w:jc w:val="both"/>
        <w:rPr>
          <w:rFonts w:ascii="Maiandra GD" w:hAnsi="Maiandra GD"/>
          <w:b/>
          <w:bCs/>
        </w:rPr>
      </w:pPr>
      <w:r w:rsidRPr="00674EC6">
        <w:rPr>
          <w:rFonts w:ascii="Maiandra GD" w:hAnsi="Maiandra GD"/>
          <w:b/>
          <w:bCs/>
        </w:rPr>
        <w:t>Desayuno</w:t>
      </w:r>
      <w:r w:rsidRPr="00F102F9">
        <w:rPr>
          <w:rFonts w:ascii="Maiandra GD" w:hAnsi="Maiandra GD"/>
        </w:rPr>
        <w:t xml:space="preserve"> y salida hacia </w:t>
      </w:r>
      <w:proofErr w:type="spellStart"/>
      <w:r w:rsidRPr="00F102F9">
        <w:rPr>
          <w:rFonts w:ascii="Maiandra GD" w:hAnsi="Maiandra GD"/>
        </w:rPr>
        <w:t>Sibenik</w:t>
      </w:r>
      <w:proofErr w:type="spellEnd"/>
      <w:r w:rsidRPr="00F102F9">
        <w:rPr>
          <w:rFonts w:ascii="Maiandra GD" w:hAnsi="Maiandra GD"/>
        </w:rPr>
        <w:t xml:space="preserve">, donde destaca la catedral de Santiago y </w:t>
      </w:r>
      <w:proofErr w:type="spellStart"/>
      <w:r w:rsidRPr="00F102F9">
        <w:rPr>
          <w:rFonts w:ascii="Maiandra GD" w:hAnsi="Maiandra GD"/>
        </w:rPr>
        <w:t>Trogir</w:t>
      </w:r>
      <w:proofErr w:type="spellEnd"/>
      <w:r w:rsidRPr="00F102F9">
        <w:rPr>
          <w:rFonts w:ascii="Maiandra GD" w:hAnsi="Maiandra GD"/>
        </w:rPr>
        <w:t xml:space="preserve">, ciudad patrimonio de la humanidad con tiempo libre para visitar su catedral. Por la tarde llegada a </w:t>
      </w:r>
      <w:r w:rsidRPr="00674EC6">
        <w:rPr>
          <w:rFonts w:ascii="Maiandra GD" w:hAnsi="Maiandra GD"/>
          <w:b/>
          <w:bCs/>
        </w:rPr>
        <w:t>Split. Visita a pie de la ciudad</w:t>
      </w:r>
      <w:r w:rsidRPr="00F102F9">
        <w:rPr>
          <w:rFonts w:ascii="Maiandra GD" w:hAnsi="Maiandra GD"/>
        </w:rPr>
        <w:t xml:space="preserve"> </w:t>
      </w:r>
      <w:r w:rsidRPr="00F102F9">
        <w:rPr>
          <w:rFonts w:ascii="Maiandra GD" w:hAnsi="Maiandra GD"/>
        </w:rPr>
        <w:lastRenderedPageBreak/>
        <w:t xml:space="preserve">que se desarrolló dentro de las murallas del Palacio de Diocleciano. Incluye entrada a los sótanos del Palacio, el Templo de Júpiter y la Catedral. </w:t>
      </w:r>
      <w:r w:rsidRPr="00674EC6">
        <w:rPr>
          <w:rFonts w:ascii="Maiandra GD" w:hAnsi="Maiandra GD"/>
          <w:b/>
          <w:bCs/>
        </w:rPr>
        <w:t xml:space="preserve">Cena y alojamiento. </w:t>
      </w:r>
    </w:p>
    <w:p w14:paraId="05E49ABA" w14:textId="77777777" w:rsidR="00674EC6" w:rsidRDefault="00674EC6" w:rsidP="00F102F9">
      <w:pPr>
        <w:jc w:val="both"/>
        <w:rPr>
          <w:rFonts w:ascii="Maiandra GD" w:hAnsi="Maiandra GD"/>
          <w:b/>
          <w:bCs/>
        </w:rPr>
      </w:pPr>
    </w:p>
    <w:p w14:paraId="458B0A61" w14:textId="77777777" w:rsidR="00674EC6" w:rsidRDefault="00F102F9" w:rsidP="00F102F9">
      <w:pPr>
        <w:jc w:val="both"/>
        <w:rPr>
          <w:rFonts w:ascii="Maiandra GD" w:hAnsi="Maiandra GD"/>
        </w:rPr>
      </w:pPr>
      <w:r w:rsidRPr="00674EC6">
        <w:rPr>
          <w:rFonts w:ascii="Maiandra GD" w:hAnsi="Maiandra GD"/>
          <w:b/>
          <w:bCs/>
        </w:rPr>
        <w:t xml:space="preserve">DÍA 06 (VIE) </w:t>
      </w:r>
      <w:r w:rsidR="00674EC6">
        <w:rPr>
          <w:rFonts w:ascii="Maiandra GD" w:hAnsi="Maiandra GD"/>
          <w:b/>
          <w:bCs/>
        </w:rPr>
        <w:tab/>
      </w:r>
      <w:r w:rsidRPr="00674EC6">
        <w:rPr>
          <w:rFonts w:ascii="Maiandra GD" w:hAnsi="Maiandra GD"/>
          <w:b/>
          <w:bCs/>
        </w:rPr>
        <w:t>SPLIT – MEDJUGORJE – MOSTAR – DUBROVNIK</w:t>
      </w:r>
      <w:r w:rsidRPr="00F102F9">
        <w:rPr>
          <w:rFonts w:ascii="Maiandra GD" w:hAnsi="Maiandra GD"/>
        </w:rPr>
        <w:t xml:space="preserve"> </w:t>
      </w:r>
    </w:p>
    <w:p w14:paraId="0A53B7B9" w14:textId="77777777" w:rsidR="00674EC6" w:rsidRDefault="00674EC6" w:rsidP="00F102F9">
      <w:pPr>
        <w:jc w:val="both"/>
        <w:rPr>
          <w:rFonts w:ascii="Maiandra GD" w:hAnsi="Maiandra GD"/>
        </w:rPr>
      </w:pPr>
      <w:r>
        <w:rPr>
          <w:rFonts w:ascii="Maiandra GD" w:hAnsi="Maiandra GD"/>
        </w:rPr>
        <w:t>¡</w:t>
      </w:r>
      <w:r w:rsidR="00F102F9" w:rsidRPr="00F102F9">
        <w:rPr>
          <w:rFonts w:ascii="Maiandra GD" w:hAnsi="Maiandra GD"/>
        </w:rPr>
        <w:t>Bosnia Herzegovina</w:t>
      </w:r>
      <w:r>
        <w:rPr>
          <w:rFonts w:ascii="Maiandra GD" w:hAnsi="Maiandra GD"/>
        </w:rPr>
        <w:t>!</w:t>
      </w:r>
      <w:r w:rsidR="00F102F9" w:rsidRPr="00F102F9">
        <w:rPr>
          <w:rFonts w:ascii="Maiandra GD" w:hAnsi="Maiandra GD"/>
        </w:rPr>
        <w:t xml:space="preserve"> </w:t>
      </w:r>
    </w:p>
    <w:p w14:paraId="6944324F" w14:textId="77777777" w:rsidR="00674EC6" w:rsidRDefault="00F102F9" w:rsidP="00F102F9">
      <w:pPr>
        <w:jc w:val="both"/>
        <w:rPr>
          <w:rFonts w:ascii="Maiandra GD" w:hAnsi="Maiandra GD"/>
          <w:b/>
          <w:bCs/>
        </w:rPr>
      </w:pPr>
      <w:r w:rsidRPr="00674EC6">
        <w:rPr>
          <w:rFonts w:ascii="Maiandra GD" w:hAnsi="Maiandra GD"/>
          <w:b/>
          <w:bCs/>
        </w:rPr>
        <w:t>Desayuno.</w:t>
      </w:r>
      <w:r w:rsidRPr="00F102F9">
        <w:rPr>
          <w:rFonts w:ascii="Maiandra GD" w:hAnsi="Maiandra GD"/>
        </w:rPr>
        <w:t xml:space="preserve"> Salida hacia Bosnia Herzegovina. Llegaremos a </w:t>
      </w:r>
      <w:proofErr w:type="spellStart"/>
      <w:r w:rsidRPr="00F102F9">
        <w:rPr>
          <w:rFonts w:ascii="Maiandra GD" w:hAnsi="Maiandra GD"/>
        </w:rPr>
        <w:t>Medjugorje</w:t>
      </w:r>
      <w:proofErr w:type="spellEnd"/>
      <w:r w:rsidRPr="00F102F9">
        <w:rPr>
          <w:rFonts w:ascii="Maiandra GD" w:hAnsi="Maiandra GD"/>
        </w:rPr>
        <w:t xml:space="preserve">, el mayor centro de peregrinación de la región de los Balcanes. Breve tiempo libre. Continuación hasta Mostar, conocida por el emblemático </w:t>
      </w:r>
      <w:proofErr w:type="spellStart"/>
      <w:r w:rsidRPr="00F102F9">
        <w:rPr>
          <w:rFonts w:ascii="Maiandra GD" w:hAnsi="Maiandra GD"/>
        </w:rPr>
        <w:t>Stari</w:t>
      </w:r>
      <w:proofErr w:type="spellEnd"/>
      <w:r w:rsidRPr="00F102F9">
        <w:rPr>
          <w:rFonts w:ascii="Maiandra GD" w:hAnsi="Maiandra GD"/>
        </w:rPr>
        <w:t xml:space="preserve"> </w:t>
      </w:r>
      <w:proofErr w:type="spellStart"/>
      <w:r w:rsidRPr="00F102F9">
        <w:rPr>
          <w:rFonts w:ascii="Maiandra GD" w:hAnsi="Maiandra GD"/>
        </w:rPr>
        <w:t>Most</w:t>
      </w:r>
      <w:proofErr w:type="spellEnd"/>
      <w:r w:rsidRPr="00F102F9">
        <w:rPr>
          <w:rFonts w:ascii="Maiandra GD" w:hAnsi="Maiandra GD"/>
        </w:rPr>
        <w:t xml:space="preserve">, un puente medieval de un solo arco que fue reconstruido después de la guerra. </w:t>
      </w:r>
      <w:r w:rsidRPr="00674EC6">
        <w:rPr>
          <w:rFonts w:ascii="Maiandra GD" w:hAnsi="Maiandra GD"/>
          <w:b/>
          <w:bCs/>
        </w:rPr>
        <w:t>Visita panorámica de la ciudad</w:t>
      </w:r>
      <w:r w:rsidRPr="00F102F9">
        <w:rPr>
          <w:rFonts w:ascii="Maiandra GD" w:hAnsi="Maiandra GD"/>
        </w:rPr>
        <w:t xml:space="preserve"> con sus callejuelas repletas de tiendas y puestos, el Museo del Puente Viejo y el alminar de </w:t>
      </w:r>
      <w:proofErr w:type="spellStart"/>
      <w:r w:rsidRPr="00F102F9">
        <w:rPr>
          <w:rFonts w:ascii="Maiandra GD" w:hAnsi="Maiandra GD"/>
        </w:rPr>
        <w:t>Koski</w:t>
      </w:r>
      <w:proofErr w:type="spellEnd"/>
      <w:r w:rsidRPr="00F102F9">
        <w:rPr>
          <w:rFonts w:ascii="Maiandra GD" w:hAnsi="Maiandra GD"/>
        </w:rPr>
        <w:t xml:space="preserve"> </w:t>
      </w:r>
      <w:proofErr w:type="spellStart"/>
      <w:r w:rsidRPr="00F102F9">
        <w:rPr>
          <w:rFonts w:ascii="Maiandra GD" w:hAnsi="Maiandra GD"/>
        </w:rPr>
        <w:t>Mehmed-Pasha</w:t>
      </w:r>
      <w:proofErr w:type="spellEnd"/>
      <w:r w:rsidRPr="00F102F9">
        <w:rPr>
          <w:rFonts w:ascii="Maiandra GD" w:hAnsi="Maiandra GD"/>
        </w:rPr>
        <w:t xml:space="preserve">, desde donde es posible disfrutar de vistas panorámicas de la ciudad. Tiempo libre y continuación hacia Dubrovnik. </w:t>
      </w:r>
      <w:r w:rsidRPr="00674EC6">
        <w:rPr>
          <w:rFonts w:ascii="Maiandra GD" w:hAnsi="Maiandra GD"/>
          <w:b/>
          <w:bCs/>
        </w:rPr>
        <w:t xml:space="preserve">Alojamiento. </w:t>
      </w:r>
    </w:p>
    <w:p w14:paraId="6C667E04" w14:textId="77777777" w:rsidR="00674EC6" w:rsidRDefault="00674EC6" w:rsidP="00F102F9">
      <w:pPr>
        <w:jc w:val="both"/>
        <w:rPr>
          <w:rFonts w:ascii="Maiandra GD" w:hAnsi="Maiandra GD"/>
          <w:b/>
          <w:bCs/>
        </w:rPr>
      </w:pPr>
    </w:p>
    <w:p w14:paraId="6F74931C" w14:textId="77777777" w:rsidR="00674EC6" w:rsidRDefault="00F102F9" w:rsidP="00F102F9">
      <w:pPr>
        <w:jc w:val="both"/>
        <w:rPr>
          <w:rFonts w:ascii="Maiandra GD" w:hAnsi="Maiandra GD"/>
        </w:rPr>
      </w:pPr>
      <w:r w:rsidRPr="00674EC6">
        <w:rPr>
          <w:rFonts w:ascii="Maiandra GD" w:hAnsi="Maiandra GD"/>
          <w:b/>
          <w:bCs/>
        </w:rPr>
        <w:t>DÍA 07 (S</w:t>
      </w:r>
      <w:r w:rsidR="00674EC6">
        <w:rPr>
          <w:rFonts w:ascii="Maiandra GD" w:hAnsi="Maiandra GD"/>
          <w:b/>
          <w:bCs/>
        </w:rPr>
        <w:t>A</w:t>
      </w:r>
      <w:r w:rsidRPr="00674EC6">
        <w:rPr>
          <w:rFonts w:ascii="Maiandra GD" w:hAnsi="Maiandra GD"/>
          <w:b/>
          <w:bCs/>
        </w:rPr>
        <w:t xml:space="preserve">B) </w:t>
      </w:r>
      <w:r w:rsidR="00674EC6">
        <w:rPr>
          <w:rFonts w:ascii="Maiandra GD" w:hAnsi="Maiandra GD"/>
          <w:b/>
          <w:bCs/>
        </w:rPr>
        <w:tab/>
      </w:r>
      <w:r w:rsidRPr="00674EC6">
        <w:rPr>
          <w:rFonts w:ascii="Maiandra GD" w:hAnsi="Maiandra GD"/>
          <w:b/>
          <w:bCs/>
        </w:rPr>
        <w:t>DUBROVNIK</w:t>
      </w:r>
      <w:r w:rsidRPr="00F102F9">
        <w:rPr>
          <w:rFonts w:ascii="Maiandra GD" w:hAnsi="Maiandra GD"/>
        </w:rPr>
        <w:t xml:space="preserve"> </w:t>
      </w:r>
    </w:p>
    <w:p w14:paraId="2C142FA6" w14:textId="77777777" w:rsidR="00674EC6" w:rsidRDefault="00674EC6" w:rsidP="00F102F9">
      <w:pPr>
        <w:jc w:val="both"/>
        <w:rPr>
          <w:rFonts w:ascii="Maiandra GD" w:hAnsi="Maiandra GD"/>
        </w:rPr>
      </w:pPr>
      <w:r>
        <w:rPr>
          <w:rFonts w:ascii="Maiandra GD" w:hAnsi="Maiandra GD"/>
        </w:rPr>
        <w:t>¡</w:t>
      </w:r>
      <w:r w:rsidR="00F102F9" w:rsidRPr="00F102F9">
        <w:rPr>
          <w:rFonts w:ascii="Maiandra GD" w:hAnsi="Maiandra GD"/>
        </w:rPr>
        <w:t>La perla del Adriático</w:t>
      </w:r>
      <w:r>
        <w:rPr>
          <w:rFonts w:ascii="Maiandra GD" w:hAnsi="Maiandra GD"/>
        </w:rPr>
        <w:t>!</w:t>
      </w:r>
      <w:r w:rsidR="00F102F9" w:rsidRPr="00F102F9">
        <w:rPr>
          <w:rFonts w:ascii="Maiandra GD" w:hAnsi="Maiandra GD"/>
        </w:rPr>
        <w:t xml:space="preserve"> </w:t>
      </w:r>
    </w:p>
    <w:p w14:paraId="221D5694" w14:textId="77777777" w:rsidR="00674EC6" w:rsidRDefault="00F102F9" w:rsidP="00F102F9">
      <w:pPr>
        <w:jc w:val="both"/>
        <w:rPr>
          <w:rFonts w:ascii="Maiandra GD" w:hAnsi="Maiandra GD"/>
          <w:b/>
          <w:bCs/>
        </w:rPr>
      </w:pPr>
      <w:r w:rsidRPr="00674EC6">
        <w:rPr>
          <w:rFonts w:ascii="Maiandra GD" w:hAnsi="Maiandra GD"/>
          <w:b/>
          <w:bCs/>
        </w:rPr>
        <w:t>Desayuno y visita de la ciudad.</w:t>
      </w:r>
      <w:r w:rsidRPr="00F102F9">
        <w:rPr>
          <w:rFonts w:ascii="Maiandra GD" w:hAnsi="Maiandra GD"/>
        </w:rPr>
        <w:t xml:space="preserve"> Visitaremos a pie su centro medieval de inicios del siglo XIV, con entradas Monasterio franciscano con la Farmacia, Monasterio dominico, Palacio del Rector y la Catedral. Tarde libre. </w:t>
      </w:r>
      <w:r w:rsidRPr="00674EC6">
        <w:rPr>
          <w:rFonts w:ascii="Maiandra GD" w:hAnsi="Maiandra GD"/>
          <w:b/>
          <w:bCs/>
        </w:rPr>
        <w:t xml:space="preserve">Alojamiento. </w:t>
      </w:r>
    </w:p>
    <w:p w14:paraId="3F66826E" w14:textId="77777777" w:rsidR="00674EC6" w:rsidRDefault="00674EC6" w:rsidP="00F102F9">
      <w:pPr>
        <w:jc w:val="both"/>
        <w:rPr>
          <w:rFonts w:ascii="Maiandra GD" w:hAnsi="Maiandra GD"/>
          <w:b/>
          <w:bCs/>
        </w:rPr>
      </w:pPr>
    </w:p>
    <w:p w14:paraId="77EF74D8" w14:textId="49FB71C1" w:rsidR="00674EC6" w:rsidRDefault="00F102F9" w:rsidP="00F102F9">
      <w:pPr>
        <w:jc w:val="both"/>
        <w:rPr>
          <w:rFonts w:ascii="Maiandra GD" w:hAnsi="Maiandra GD"/>
          <w:b/>
          <w:bCs/>
        </w:rPr>
      </w:pPr>
      <w:r w:rsidRPr="00674EC6">
        <w:rPr>
          <w:rFonts w:ascii="Maiandra GD" w:hAnsi="Maiandra GD"/>
          <w:b/>
          <w:bCs/>
        </w:rPr>
        <w:t xml:space="preserve">DÍA 08 (DOM) </w:t>
      </w:r>
      <w:r w:rsidR="00674EC6" w:rsidRPr="00674EC6">
        <w:rPr>
          <w:rFonts w:ascii="Maiandra GD" w:hAnsi="Maiandra GD"/>
          <w:b/>
          <w:bCs/>
        </w:rPr>
        <w:tab/>
      </w:r>
      <w:r w:rsidRPr="00674EC6">
        <w:rPr>
          <w:rFonts w:ascii="Maiandra GD" w:hAnsi="Maiandra GD"/>
          <w:b/>
          <w:bCs/>
        </w:rPr>
        <w:t xml:space="preserve">DUBROVNIK – KOTOR (MONTENEGRO) O ISLA DE KORCULA (CROACIA) – DUBROVNIK </w:t>
      </w:r>
    </w:p>
    <w:p w14:paraId="4E47DE7E" w14:textId="77777777" w:rsidR="00F80670" w:rsidRPr="00674EC6" w:rsidRDefault="00F80670" w:rsidP="00F102F9">
      <w:pPr>
        <w:jc w:val="both"/>
        <w:rPr>
          <w:rFonts w:ascii="Maiandra GD" w:hAnsi="Maiandra GD"/>
          <w:b/>
          <w:bCs/>
        </w:rPr>
      </w:pPr>
    </w:p>
    <w:p w14:paraId="54C5776B" w14:textId="515F059D" w:rsidR="00F80670" w:rsidRPr="00F80670" w:rsidRDefault="00F80670" w:rsidP="00F80670">
      <w:pPr>
        <w:pStyle w:val="Prrafodelista"/>
        <w:numPr>
          <w:ilvl w:val="0"/>
          <w:numId w:val="39"/>
        </w:numPr>
        <w:jc w:val="both"/>
        <w:rPr>
          <w:rFonts w:ascii="Maiandra GD" w:hAnsi="Maiandra GD"/>
        </w:rPr>
      </w:pPr>
      <w:r w:rsidRPr="00F80670">
        <w:rPr>
          <w:rFonts w:ascii="Maiandra GD" w:hAnsi="Maiandra GD"/>
          <w:b/>
          <w:bCs/>
        </w:rPr>
        <w:t>KOTOR (</w:t>
      </w:r>
      <w:r w:rsidRPr="00F80670">
        <w:rPr>
          <w:rFonts w:ascii="Maiandra GD" w:hAnsi="Maiandra GD"/>
        </w:rPr>
        <w:t>del 04/May al 13/Jul y del 07/</w:t>
      </w:r>
      <w:proofErr w:type="spellStart"/>
      <w:r w:rsidRPr="00F80670">
        <w:rPr>
          <w:rFonts w:ascii="Maiandra GD" w:hAnsi="Maiandra GD"/>
        </w:rPr>
        <w:t>Sep</w:t>
      </w:r>
      <w:proofErr w:type="spellEnd"/>
      <w:r w:rsidRPr="00F80670">
        <w:rPr>
          <w:rFonts w:ascii="Maiandra GD" w:hAnsi="Maiandra GD"/>
        </w:rPr>
        <w:t xml:space="preserve"> al 05/Oct)</w:t>
      </w:r>
    </w:p>
    <w:p w14:paraId="57166BEB" w14:textId="54E79ED7" w:rsidR="00F80670" w:rsidRDefault="00F102F9" w:rsidP="00F102F9">
      <w:pPr>
        <w:jc w:val="both"/>
        <w:rPr>
          <w:rFonts w:ascii="Maiandra GD" w:hAnsi="Maiandra GD"/>
        </w:rPr>
      </w:pPr>
      <w:r w:rsidRPr="00F80670">
        <w:rPr>
          <w:rFonts w:ascii="Maiandra GD" w:hAnsi="Maiandra GD"/>
          <w:b/>
          <w:bCs/>
        </w:rPr>
        <w:t>Desayuno. Salida hacia Montenegro.</w:t>
      </w:r>
      <w:r w:rsidRPr="00F102F9">
        <w:rPr>
          <w:rFonts w:ascii="Maiandra GD" w:hAnsi="Maiandra GD"/>
        </w:rPr>
        <w:t xml:space="preserve"> A lo largo del fiordo se llegará a </w:t>
      </w:r>
      <w:proofErr w:type="spellStart"/>
      <w:r w:rsidRPr="00F102F9">
        <w:rPr>
          <w:rFonts w:ascii="Maiandra GD" w:hAnsi="Maiandra GD"/>
        </w:rPr>
        <w:t>Kotor</w:t>
      </w:r>
      <w:proofErr w:type="spellEnd"/>
      <w:r w:rsidRPr="00F102F9">
        <w:rPr>
          <w:rFonts w:ascii="Maiandra GD" w:hAnsi="Maiandra GD"/>
        </w:rPr>
        <w:t xml:space="preserve">, la ciudad más monumental de la bahía. Ciudad amurallada impregnada de tradición e historia, declarada Patrimonio de la Humanidad. Conoceremos los principales monumentos y visitaremos la Catedral de </w:t>
      </w:r>
      <w:proofErr w:type="spellStart"/>
      <w:r w:rsidRPr="00F102F9">
        <w:rPr>
          <w:rFonts w:ascii="Maiandra GD" w:hAnsi="Maiandra GD"/>
        </w:rPr>
        <w:t>Stevi</w:t>
      </w:r>
      <w:proofErr w:type="spellEnd"/>
      <w:r w:rsidRPr="00F102F9">
        <w:rPr>
          <w:rFonts w:ascii="Maiandra GD" w:hAnsi="Maiandra GD"/>
        </w:rPr>
        <w:t xml:space="preserve"> </w:t>
      </w:r>
      <w:proofErr w:type="spellStart"/>
      <w:r w:rsidRPr="00F102F9">
        <w:rPr>
          <w:rFonts w:ascii="Maiandra GD" w:hAnsi="Maiandra GD"/>
        </w:rPr>
        <w:t>Tripun</w:t>
      </w:r>
      <w:proofErr w:type="spellEnd"/>
      <w:r w:rsidRPr="00F102F9">
        <w:rPr>
          <w:rFonts w:ascii="Maiandra GD" w:hAnsi="Maiandra GD"/>
        </w:rPr>
        <w:t xml:space="preserve"> (San Trifón), una de las más antiguas de Europa. La Catedral de San Trifón, sigue siendo un magnífico ejemplo de la arquitectura románica, a pesar de las múltiples reconstrucciones llevadas a cabo. La fachada y las torres fueron reconstruidas en estilo barroco después del catastrófico terremoto de 1667. Su interior conserva muchas características arquitectónicas originales y diversos frescos datados del siglo XIV. </w:t>
      </w:r>
      <w:r w:rsidRPr="00F80670">
        <w:rPr>
          <w:rFonts w:ascii="Maiandra GD" w:hAnsi="Maiandra GD"/>
          <w:b/>
          <w:bCs/>
        </w:rPr>
        <w:t>Regreso a Dubrovnik. Alojamiento</w:t>
      </w:r>
      <w:r w:rsidRPr="00F102F9">
        <w:rPr>
          <w:rFonts w:ascii="Maiandra GD" w:hAnsi="Maiandra GD"/>
        </w:rPr>
        <w:t xml:space="preserve">. </w:t>
      </w:r>
    </w:p>
    <w:p w14:paraId="62258837" w14:textId="77777777" w:rsidR="00F80670" w:rsidRDefault="00F80670" w:rsidP="00F102F9">
      <w:pPr>
        <w:jc w:val="both"/>
        <w:rPr>
          <w:rFonts w:ascii="Maiandra GD" w:hAnsi="Maiandra GD"/>
        </w:rPr>
      </w:pPr>
    </w:p>
    <w:p w14:paraId="1F7AF033" w14:textId="3F7C79DC" w:rsidR="00F80670" w:rsidRPr="00F80670" w:rsidRDefault="00F80670" w:rsidP="00F80670">
      <w:pPr>
        <w:pStyle w:val="Prrafodelista"/>
        <w:numPr>
          <w:ilvl w:val="0"/>
          <w:numId w:val="39"/>
        </w:numPr>
        <w:jc w:val="both"/>
        <w:rPr>
          <w:rFonts w:ascii="Maiandra GD" w:hAnsi="Maiandra GD"/>
        </w:rPr>
      </w:pPr>
      <w:r w:rsidRPr="00F80670">
        <w:rPr>
          <w:rFonts w:ascii="Maiandra GD" w:hAnsi="Maiandra GD"/>
          <w:b/>
          <w:bCs/>
        </w:rPr>
        <w:t>ISLA DE KORCULA (</w:t>
      </w:r>
      <w:r w:rsidRPr="00F80670">
        <w:rPr>
          <w:rFonts w:ascii="Maiandra GD" w:hAnsi="Maiandra GD"/>
        </w:rPr>
        <w:t>del 03 y 17/</w:t>
      </w:r>
      <w:proofErr w:type="spellStart"/>
      <w:r w:rsidRPr="00F80670">
        <w:rPr>
          <w:rFonts w:ascii="Maiandra GD" w:hAnsi="Maiandra GD"/>
        </w:rPr>
        <w:t>Ago</w:t>
      </w:r>
      <w:proofErr w:type="spellEnd"/>
      <w:r w:rsidRPr="00F80670">
        <w:rPr>
          <w:rFonts w:ascii="Maiandra GD" w:hAnsi="Maiandra GD"/>
        </w:rPr>
        <w:t>)</w:t>
      </w:r>
    </w:p>
    <w:p w14:paraId="344554A3" w14:textId="77777777" w:rsidR="00F80670" w:rsidRDefault="00F102F9" w:rsidP="00F102F9">
      <w:pPr>
        <w:jc w:val="both"/>
        <w:rPr>
          <w:rFonts w:ascii="Maiandra GD" w:hAnsi="Maiandra GD"/>
        </w:rPr>
      </w:pPr>
      <w:r w:rsidRPr="00F80670">
        <w:rPr>
          <w:rFonts w:ascii="Maiandra GD" w:hAnsi="Maiandra GD"/>
          <w:b/>
          <w:bCs/>
        </w:rPr>
        <w:t xml:space="preserve">Desayuno. Nos dirigiremos hacia el pequeño pueblo de </w:t>
      </w:r>
      <w:proofErr w:type="spellStart"/>
      <w:r w:rsidRPr="00F80670">
        <w:rPr>
          <w:rFonts w:ascii="Maiandra GD" w:hAnsi="Maiandra GD"/>
          <w:b/>
          <w:bCs/>
        </w:rPr>
        <w:t>Ston</w:t>
      </w:r>
      <w:proofErr w:type="spellEnd"/>
      <w:r w:rsidRPr="00F102F9">
        <w:rPr>
          <w:rFonts w:ascii="Maiandra GD" w:hAnsi="Maiandra GD"/>
        </w:rPr>
        <w:t xml:space="preserve">, conocido por sus ricas ostras y mejillones. Conserva un recinto fortificado considerado el más largo y mejor conservado de Europa, que fue el más importante de Ragusa, con los 5 km de longitud de su gran muralla. Siendo este escenario protagonista de la conocida serie Juego de Tronos. Seguimos hacia el norte para tomar el ferry a la isla de </w:t>
      </w:r>
      <w:proofErr w:type="spellStart"/>
      <w:r w:rsidRPr="00F102F9">
        <w:rPr>
          <w:rFonts w:ascii="Maiandra GD" w:hAnsi="Maiandra GD"/>
        </w:rPr>
        <w:t>Korcula</w:t>
      </w:r>
      <w:proofErr w:type="spellEnd"/>
      <w:r w:rsidRPr="00F102F9">
        <w:rPr>
          <w:rFonts w:ascii="Maiandra GD" w:hAnsi="Maiandra GD"/>
        </w:rPr>
        <w:t xml:space="preserve">, situada en el archipiélago de la costa dálmata. Esta isla enamora por sus paisajes verdes llenos de viñedos y olivos y sobre todo por su litoral repleto de playas y calas bañadas por aguas turquesas. Visita de su Catedral. Su capital, </w:t>
      </w:r>
      <w:proofErr w:type="spellStart"/>
      <w:r w:rsidRPr="00F102F9">
        <w:rPr>
          <w:rFonts w:ascii="Maiandra GD" w:hAnsi="Maiandra GD"/>
        </w:rPr>
        <w:t>Korcula</w:t>
      </w:r>
      <w:proofErr w:type="spellEnd"/>
      <w:r w:rsidRPr="00F102F9">
        <w:rPr>
          <w:rFonts w:ascii="Maiandra GD" w:hAnsi="Maiandra GD"/>
        </w:rPr>
        <w:t xml:space="preserve">, es conocida como la pequeña Dubrovnik. Al término de la visita, regresaremos a </w:t>
      </w:r>
      <w:r w:rsidRPr="00F80670">
        <w:rPr>
          <w:rFonts w:ascii="Maiandra GD" w:hAnsi="Maiandra GD"/>
          <w:b/>
          <w:bCs/>
        </w:rPr>
        <w:t>Dubrovnik. Alojamiento</w:t>
      </w:r>
      <w:r w:rsidRPr="00F102F9">
        <w:rPr>
          <w:rFonts w:ascii="Maiandra GD" w:hAnsi="Maiandra GD"/>
        </w:rPr>
        <w:t xml:space="preserve">. </w:t>
      </w:r>
    </w:p>
    <w:p w14:paraId="65C4A7B0" w14:textId="77777777" w:rsidR="00F80670" w:rsidRDefault="00F80670" w:rsidP="00F102F9">
      <w:pPr>
        <w:jc w:val="both"/>
        <w:rPr>
          <w:rFonts w:ascii="Maiandra GD" w:hAnsi="Maiandra GD"/>
        </w:rPr>
      </w:pPr>
    </w:p>
    <w:p w14:paraId="0E631EF5" w14:textId="77777777" w:rsidR="00F80670" w:rsidRPr="00F80670" w:rsidRDefault="00F102F9" w:rsidP="00F102F9">
      <w:pPr>
        <w:jc w:val="both"/>
        <w:rPr>
          <w:rFonts w:ascii="Maiandra GD" w:hAnsi="Maiandra GD"/>
          <w:b/>
          <w:bCs/>
        </w:rPr>
      </w:pPr>
      <w:r w:rsidRPr="00F80670">
        <w:rPr>
          <w:rFonts w:ascii="Maiandra GD" w:hAnsi="Maiandra GD"/>
          <w:b/>
          <w:bCs/>
        </w:rPr>
        <w:t xml:space="preserve">DÍA 09 (LUN) </w:t>
      </w:r>
      <w:r w:rsidR="00F80670" w:rsidRPr="00F80670">
        <w:rPr>
          <w:rFonts w:ascii="Maiandra GD" w:hAnsi="Maiandra GD"/>
          <w:b/>
          <w:bCs/>
        </w:rPr>
        <w:tab/>
      </w:r>
      <w:r w:rsidRPr="00F80670">
        <w:rPr>
          <w:rFonts w:ascii="Maiandra GD" w:hAnsi="Maiandra GD"/>
          <w:b/>
          <w:bCs/>
        </w:rPr>
        <w:t xml:space="preserve">DUBROVNIK – CIUDAD DE ORIGEN </w:t>
      </w:r>
    </w:p>
    <w:p w14:paraId="154CB096" w14:textId="77777777" w:rsidR="00F80670" w:rsidRDefault="00F80670" w:rsidP="00F102F9">
      <w:pPr>
        <w:jc w:val="both"/>
        <w:rPr>
          <w:rFonts w:ascii="Maiandra GD" w:hAnsi="Maiandra GD"/>
        </w:rPr>
      </w:pPr>
      <w:r>
        <w:rPr>
          <w:rFonts w:ascii="Maiandra GD" w:hAnsi="Maiandra GD"/>
        </w:rPr>
        <w:t>¡</w:t>
      </w:r>
      <w:r w:rsidR="00F102F9" w:rsidRPr="00F102F9">
        <w:rPr>
          <w:rFonts w:ascii="Maiandra GD" w:hAnsi="Maiandra GD"/>
        </w:rPr>
        <w:t>Vuelta a casa</w:t>
      </w:r>
      <w:r>
        <w:rPr>
          <w:rFonts w:ascii="Maiandra GD" w:hAnsi="Maiandra GD"/>
        </w:rPr>
        <w:t>!</w:t>
      </w:r>
      <w:r w:rsidR="00F102F9" w:rsidRPr="00F102F9">
        <w:rPr>
          <w:rFonts w:ascii="Maiandra GD" w:hAnsi="Maiandra GD"/>
        </w:rPr>
        <w:t xml:space="preserve"> </w:t>
      </w:r>
    </w:p>
    <w:p w14:paraId="58DE6CF8" w14:textId="77777777" w:rsidR="00F80670" w:rsidRPr="00F80670" w:rsidRDefault="00F102F9" w:rsidP="00F102F9">
      <w:pPr>
        <w:jc w:val="both"/>
        <w:rPr>
          <w:rFonts w:ascii="Maiandra GD" w:hAnsi="Maiandra GD"/>
          <w:b/>
          <w:bCs/>
        </w:rPr>
      </w:pPr>
      <w:r w:rsidRPr="00F80670">
        <w:rPr>
          <w:rFonts w:ascii="Maiandra GD" w:hAnsi="Maiandra GD"/>
          <w:b/>
          <w:bCs/>
        </w:rPr>
        <w:t xml:space="preserve">Desayuno y traslado al aeropuerto. </w:t>
      </w:r>
    </w:p>
    <w:p w14:paraId="7A7436C0" w14:textId="77777777" w:rsidR="00F80670" w:rsidRDefault="00F80670" w:rsidP="00F102F9">
      <w:pPr>
        <w:jc w:val="both"/>
        <w:rPr>
          <w:rFonts w:ascii="Maiandra GD" w:hAnsi="Maiandra GD"/>
        </w:rPr>
      </w:pPr>
    </w:p>
    <w:p w14:paraId="5973F899" w14:textId="663CEA75" w:rsidR="00EF11FE" w:rsidRPr="00F80670" w:rsidRDefault="00F80670" w:rsidP="00F80670">
      <w:pPr>
        <w:jc w:val="right"/>
        <w:rPr>
          <w:rFonts w:ascii="Maiandra GD" w:hAnsi="Maiandra GD"/>
          <w:b/>
          <w:bCs/>
        </w:rPr>
      </w:pPr>
      <w:r w:rsidRPr="00F80670">
        <w:rPr>
          <w:rFonts w:ascii="Maiandra GD" w:hAnsi="Maiandra GD"/>
          <w:b/>
          <w:bCs/>
        </w:rPr>
        <w:t>FIN DE NUESTROS SERVICIOS.</w:t>
      </w:r>
    </w:p>
    <w:p w14:paraId="0127E9D3" w14:textId="4D53D327" w:rsidR="000200B2" w:rsidRDefault="000200B2" w:rsidP="00F102F9">
      <w:pPr>
        <w:jc w:val="both"/>
        <w:rPr>
          <w:rFonts w:ascii="Maiandra GD" w:hAnsi="Maiandra GD"/>
        </w:rPr>
      </w:pPr>
    </w:p>
    <w:p w14:paraId="016DBC0F" w14:textId="255BCDA8" w:rsidR="00674EC6" w:rsidRDefault="00674EC6" w:rsidP="00F102F9">
      <w:pPr>
        <w:jc w:val="both"/>
        <w:rPr>
          <w:rFonts w:ascii="Maiandra GD" w:hAnsi="Maiandra GD"/>
        </w:rPr>
      </w:pPr>
    </w:p>
    <w:tbl>
      <w:tblPr>
        <w:tblStyle w:val="Tablaconcuadrcula"/>
        <w:tblW w:w="0" w:type="auto"/>
        <w:tblInd w:w="1413" w:type="dxa"/>
        <w:tblLook w:val="04A0" w:firstRow="1" w:lastRow="0" w:firstColumn="1" w:lastColumn="0" w:noHBand="0" w:noVBand="1"/>
      </w:tblPr>
      <w:tblGrid>
        <w:gridCol w:w="3544"/>
        <w:gridCol w:w="1842"/>
        <w:gridCol w:w="1843"/>
      </w:tblGrid>
      <w:tr w:rsidR="00F80670" w14:paraId="527CCC42" w14:textId="77777777" w:rsidTr="007D0686">
        <w:tc>
          <w:tcPr>
            <w:tcW w:w="7229" w:type="dxa"/>
            <w:gridSpan w:val="3"/>
            <w:shd w:val="clear" w:color="auto" w:fill="7030A0"/>
          </w:tcPr>
          <w:p w14:paraId="55B66CE7" w14:textId="7A2EF89C" w:rsidR="00F80670" w:rsidRPr="007D0686" w:rsidRDefault="00F80670" w:rsidP="007D0686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</w:rPr>
            </w:pPr>
            <w:r w:rsidRPr="007D0686">
              <w:rPr>
                <w:rFonts w:ascii="Maiandra GD" w:hAnsi="Maiandra GD"/>
                <w:b/>
                <w:bCs/>
                <w:color w:val="FFFFFF" w:themeColor="background1"/>
              </w:rPr>
              <w:lastRenderedPageBreak/>
              <w:t>TARIFA POR PERSONA EN USD</w:t>
            </w:r>
          </w:p>
        </w:tc>
      </w:tr>
      <w:tr w:rsidR="00F80670" w14:paraId="17BA8D52" w14:textId="77777777" w:rsidTr="007D0686">
        <w:tc>
          <w:tcPr>
            <w:tcW w:w="3544" w:type="dxa"/>
          </w:tcPr>
          <w:p w14:paraId="1E9C60FC" w14:textId="6E3B4F56" w:rsidR="00F80670" w:rsidRPr="007D0686" w:rsidRDefault="007D0686" w:rsidP="007D0686">
            <w:pPr>
              <w:jc w:val="center"/>
              <w:rPr>
                <w:rFonts w:ascii="Maiandra GD" w:hAnsi="Maiandra GD"/>
                <w:b/>
                <w:bCs/>
              </w:rPr>
            </w:pPr>
            <w:r w:rsidRPr="007D0686">
              <w:rPr>
                <w:rFonts w:ascii="Maiandra GD" w:hAnsi="Maiandra GD"/>
                <w:b/>
                <w:bCs/>
              </w:rPr>
              <w:t>TEMPORADA</w:t>
            </w:r>
          </w:p>
        </w:tc>
        <w:tc>
          <w:tcPr>
            <w:tcW w:w="1842" w:type="dxa"/>
          </w:tcPr>
          <w:p w14:paraId="7041760A" w14:textId="3D9675D7" w:rsidR="00F80670" w:rsidRPr="007D0686" w:rsidRDefault="007D0686" w:rsidP="007D0686">
            <w:pPr>
              <w:jc w:val="center"/>
              <w:rPr>
                <w:rFonts w:ascii="Maiandra GD" w:hAnsi="Maiandra GD"/>
                <w:b/>
                <w:bCs/>
              </w:rPr>
            </w:pPr>
            <w:r w:rsidRPr="007D0686">
              <w:rPr>
                <w:rFonts w:ascii="Maiandra GD" w:hAnsi="Maiandra GD"/>
                <w:b/>
                <w:bCs/>
              </w:rPr>
              <w:t>DOBLE</w:t>
            </w:r>
          </w:p>
        </w:tc>
        <w:tc>
          <w:tcPr>
            <w:tcW w:w="1843" w:type="dxa"/>
          </w:tcPr>
          <w:p w14:paraId="1A5A5D50" w14:textId="1A73D44C" w:rsidR="00F80670" w:rsidRPr="007D0686" w:rsidRDefault="007D0686" w:rsidP="007D0686">
            <w:pPr>
              <w:jc w:val="center"/>
              <w:rPr>
                <w:rFonts w:ascii="Maiandra GD" w:hAnsi="Maiandra GD"/>
                <w:b/>
                <w:bCs/>
              </w:rPr>
            </w:pPr>
            <w:r w:rsidRPr="007D0686">
              <w:rPr>
                <w:rFonts w:ascii="Maiandra GD" w:hAnsi="Maiandra GD"/>
                <w:b/>
                <w:bCs/>
              </w:rPr>
              <w:t>SENCILLA</w:t>
            </w:r>
          </w:p>
        </w:tc>
      </w:tr>
      <w:tr w:rsidR="007D0686" w14:paraId="58196DAA" w14:textId="77777777" w:rsidTr="007D0686">
        <w:tc>
          <w:tcPr>
            <w:tcW w:w="3544" w:type="dxa"/>
          </w:tcPr>
          <w:p w14:paraId="2A14EDE1" w14:textId="13EB465D" w:rsidR="007D0686" w:rsidRPr="007D0686" w:rsidRDefault="007D0686" w:rsidP="007D0686">
            <w:pPr>
              <w:jc w:val="center"/>
              <w:rPr>
                <w:rFonts w:ascii="Maiandra GD" w:hAnsi="Maiandra GD"/>
                <w:b/>
                <w:bCs/>
                <w:color w:val="FF0000"/>
              </w:rPr>
            </w:pPr>
            <w:r w:rsidRPr="007D0686">
              <w:rPr>
                <w:rFonts w:ascii="Maiandra GD" w:hAnsi="Maiandra GD"/>
                <w:b/>
                <w:bCs/>
                <w:color w:val="FF0000"/>
              </w:rPr>
              <w:t>ALTA</w:t>
            </w:r>
          </w:p>
        </w:tc>
        <w:tc>
          <w:tcPr>
            <w:tcW w:w="1842" w:type="dxa"/>
          </w:tcPr>
          <w:p w14:paraId="7FF69DD6" w14:textId="746B29EC" w:rsidR="007D0686" w:rsidRPr="007D0686" w:rsidRDefault="007D0686" w:rsidP="007D0686">
            <w:pPr>
              <w:jc w:val="center"/>
              <w:rPr>
                <w:rFonts w:ascii="Maiandra GD" w:hAnsi="Maiandra GD"/>
                <w:b/>
                <w:bCs/>
                <w:color w:val="FF0000"/>
              </w:rPr>
            </w:pPr>
            <w:r w:rsidRPr="007D0686">
              <w:rPr>
                <w:rFonts w:ascii="Maiandra GD" w:hAnsi="Maiandra GD"/>
                <w:b/>
                <w:bCs/>
                <w:color w:val="FF0000"/>
              </w:rPr>
              <w:t>2260</w:t>
            </w:r>
          </w:p>
        </w:tc>
        <w:tc>
          <w:tcPr>
            <w:tcW w:w="1843" w:type="dxa"/>
          </w:tcPr>
          <w:p w14:paraId="3312176D" w14:textId="010F4BAB" w:rsidR="007D0686" w:rsidRPr="007D0686" w:rsidRDefault="007D0686" w:rsidP="007D0686">
            <w:pPr>
              <w:jc w:val="center"/>
              <w:rPr>
                <w:rFonts w:ascii="Maiandra GD" w:hAnsi="Maiandra GD"/>
                <w:b/>
                <w:bCs/>
                <w:color w:val="FF0000"/>
              </w:rPr>
            </w:pPr>
            <w:r w:rsidRPr="007D0686">
              <w:rPr>
                <w:rFonts w:ascii="Maiandra GD" w:hAnsi="Maiandra GD"/>
                <w:b/>
                <w:bCs/>
                <w:color w:val="FF0000"/>
              </w:rPr>
              <w:t>3150</w:t>
            </w:r>
          </w:p>
        </w:tc>
      </w:tr>
      <w:tr w:rsidR="007D0686" w14:paraId="4CFC8017" w14:textId="77777777" w:rsidTr="007D0686">
        <w:tc>
          <w:tcPr>
            <w:tcW w:w="3544" w:type="dxa"/>
          </w:tcPr>
          <w:p w14:paraId="0327E7B5" w14:textId="2B53888F" w:rsidR="007D0686" w:rsidRPr="007D0686" w:rsidRDefault="007D0686" w:rsidP="007D0686">
            <w:pPr>
              <w:jc w:val="center"/>
              <w:rPr>
                <w:rFonts w:ascii="Maiandra GD" w:hAnsi="Maiandra GD"/>
                <w:b/>
                <w:bCs/>
              </w:rPr>
            </w:pPr>
            <w:r w:rsidRPr="007D0686">
              <w:rPr>
                <w:rFonts w:ascii="Maiandra GD" w:hAnsi="Maiandra GD"/>
                <w:b/>
                <w:bCs/>
              </w:rPr>
              <w:t>BAJA</w:t>
            </w:r>
          </w:p>
        </w:tc>
        <w:tc>
          <w:tcPr>
            <w:tcW w:w="1842" w:type="dxa"/>
          </w:tcPr>
          <w:p w14:paraId="2CF0B983" w14:textId="791BE8B0" w:rsidR="007D0686" w:rsidRPr="007D0686" w:rsidRDefault="007D0686" w:rsidP="007D0686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2150</w:t>
            </w:r>
          </w:p>
        </w:tc>
        <w:tc>
          <w:tcPr>
            <w:tcW w:w="1843" w:type="dxa"/>
          </w:tcPr>
          <w:p w14:paraId="2A099742" w14:textId="32EF384C" w:rsidR="007D0686" w:rsidRPr="007D0686" w:rsidRDefault="007D0686" w:rsidP="007D0686">
            <w:pPr>
              <w:jc w:val="center"/>
              <w:rPr>
                <w:rFonts w:ascii="Maiandra GD" w:hAnsi="Maiandra GD"/>
                <w:b/>
                <w:bCs/>
              </w:rPr>
            </w:pPr>
            <w:r>
              <w:rPr>
                <w:rFonts w:ascii="Maiandra GD" w:hAnsi="Maiandra GD"/>
                <w:b/>
                <w:bCs/>
              </w:rPr>
              <w:t>2950</w:t>
            </w:r>
          </w:p>
        </w:tc>
      </w:tr>
    </w:tbl>
    <w:p w14:paraId="346B5161" w14:textId="32E8AC9D" w:rsidR="00F80670" w:rsidRDefault="00F80670" w:rsidP="00F102F9">
      <w:pPr>
        <w:jc w:val="both"/>
        <w:rPr>
          <w:rFonts w:ascii="Maiandra GD" w:hAnsi="Maiandra GD"/>
        </w:rPr>
      </w:pPr>
    </w:p>
    <w:p w14:paraId="2332C6B3" w14:textId="483B1558" w:rsidR="00365AB3" w:rsidRPr="00365AB3" w:rsidRDefault="00365AB3" w:rsidP="00365AB3">
      <w:pPr>
        <w:jc w:val="center"/>
        <w:rPr>
          <w:rFonts w:ascii="Maiandra GD" w:hAnsi="Maiandra GD"/>
          <w:b/>
          <w:bCs/>
          <w:color w:val="7030A0"/>
        </w:rPr>
      </w:pPr>
      <w:r w:rsidRPr="00365AB3">
        <w:rPr>
          <w:rFonts w:ascii="Maiandra GD" w:hAnsi="Maiandra GD"/>
          <w:b/>
          <w:bCs/>
          <w:color w:val="7030A0"/>
        </w:rPr>
        <w:t>Vigencia: May – Oct 2025</w:t>
      </w:r>
    </w:p>
    <w:p w14:paraId="70EE5520" w14:textId="77777777" w:rsidR="00365AB3" w:rsidRPr="007D0686" w:rsidRDefault="00365AB3" w:rsidP="001A3B95">
      <w:pPr>
        <w:rPr>
          <w:rFonts w:ascii="Maiandra GD" w:hAnsi="Maiandra GD"/>
          <w:b/>
          <w:bCs/>
          <w:color w:val="FFFFFF" w:themeColor="background1"/>
        </w:rPr>
      </w:pPr>
    </w:p>
    <w:tbl>
      <w:tblPr>
        <w:tblStyle w:val="Tablaconcuadrcula"/>
        <w:tblW w:w="0" w:type="auto"/>
        <w:tblInd w:w="3964" w:type="dxa"/>
        <w:tblLook w:val="04A0" w:firstRow="1" w:lastRow="0" w:firstColumn="1" w:lastColumn="0" w:noHBand="0" w:noVBand="1"/>
      </w:tblPr>
      <w:tblGrid>
        <w:gridCol w:w="1017"/>
        <w:gridCol w:w="1677"/>
      </w:tblGrid>
      <w:tr w:rsidR="00365AB3" w:rsidRPr="007D0686" w14:paraId="1B996187" w14:textId="77777777" w:rsidTr="003A51CA">
        <w:tc>
          <w:tcPr>
            <w:tcW w:w="2694" w:type="dxa"/>
            <w:gridSpan w:val="2"/>
            <w:shd w:val="clear" w:color="auto" w:fill="7030A0"/>
          </w:tcPr>
          <w:p w14:paraId="024491C8" w14:textId="77777777" w:rsidR="00365AB3" w:rsidRPr="007D0686" w:rsidRDefault="00365AB3" w:rsidP="003A51CA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</w:rPr>
            </w:pPr>
            <w:r w:rsidRPr="007D0686">
              <w:rPr>
                <w:rFonts w:ascii="Maiandra GD" w:hAnsi="Maiandra GD"/>
                <w:b/>
                <w:bCs/>
                <w:color w:val="FFFFFF" w:themeColor="background1"/>
              </w:rPr>
              <w:t>FECHAS DE INICIO</w:t>
            </w:r>
          </w:p>
        </w:tc>
      </w:tr>
      <w:tr w:rsidR="00365AB3" w:rsidRPr="007D0686" w14:paraId="31AA1846" w14:textId="77777777" w:rsidTr="003A51CA">
        <w:tc>
          <w:tcPr>
            <w:tcW w:w="1017" w:type="dxa"/>
          </w:tcPr>
          <w:p w14:paraId="663F308A" w14:textId="77777777" w:rsidR="00365AB3" w:rsidRPr="00365AB3" w:rsidRDefault="00365AB3" w:rsidP="003A51CA">
            <w:pPr>
              <w:jc w:val="both"/>
              <w:rPr>
                <w:rFonts w:ascii="Maiandra GD" w:hAnsi="Maiandra GD"/>
              </w:rPr>
            </w:pPr>
            <w:r w:rsidRPr="00F102F9">
              <w:rPr>
                <w:rFonts w:ascii="Maiandra GD" w:hAnsi="Maiandra GD"/>
              </w:rPr>
              <w:t xml:space="preserve">May </w:t>
            </w:r>
            <w:r>
              <w:rPr>
                <w:rFonts w:ascii="Maiandra GD" w:hAnsi="Maiandra GD"/>
              </w:rPr>
              <w:tab/>
            </w:r>
            <w:r w:rsidRPr="007D0686">
              <w:rPr>
                <w:rFonts w:ascii="Maiandra GD" w:hAnsi="Maiandra GD"/>
                <w:color w:val="FF0000"/>
              </w:rPr>
              <w:t xml:space="preserve"> </w:t>
            </w:r>
          </w:p>
        </w:tc>
        <w:tc>
          <w:tcPr>
            <w:tcW w:w="1677" w:type="dxa"/>
          </w:tcPr>
          <w:p w14:paraId="21360D54" w14:textId="77777777" w:rsidR="00365AB3" w:rsidRPr="007D0686" w:rsidRDefault="00365AB3" w:rsidP="003A51CA">
            <w:pPr>
              <w:jc w:val="center"/>
              <w:rPr>
                <w:rFonts w:ascii="Maiandra GD" w:hAnsi="Maiandra GD"/>
                <w:b/>
                <w:bCs/>
              </w:rPr>
            </w:pPr>
            <w:r w:rsidRPr="007D0686">
              <w:rPr>
                <w:rFonts w:ascii="Maiandra GD" w:hAnsi="Maiandra GD"/>
                <w:color w:val="FF0000"/>
              </w:rPr>
              <w:t>04, 18</w:t>
            </w:r>
          </w:p>
        </w:tc>
      </w:tr>
      <w:tr w:rsidR="00365AB3" w:rsidRPr="007D0686" w14:paraId="28D8B426" w14:textId="77777777" w:rsidTr="003A51CA">
        <w:tc>
          <w:tcPr>
            <w:tcW w:w="1017" w:type="dxa"/>
          </w:tcPr>
          <w:p w14:paraId="6571F737" w14:textId="77777777" w:rsidR="00365AB3" w:rsidRPr="00365AB3" w:rsidRDefault="00365AB3" w:rsidP="003A51CA">
            <w:pPr>
              <w:jc w:val="both"/>
              <w:rPr>
                <w:rFonts w:ascii="Maiandra GD" w:hAnsi="Maiandra GD"/>
              </w:rPr>
            </w:pPr>
            <w:r w:rsidRPr="00F102F9">
              <w:rPr>
                <w:rFonts w:ascii="Maiandra GD" w:hAnsi="Maiandra GD"/>
              </w:rPr>
              <w:t xml:space="preserve">Jun </w:t>
            </w:r>
            <w:r>
              <w:rPr>
                <w:rFonts w:ascii="Maiandra GD" w:hAnsi="Maiandra GD"/>
              </w:rPr>
              <w:tab/>
            </w:r>
            <w:r w:rsidRPr="00F102F9">
              <w:rPr>
                <w:rFonts w:ascii="Maiandra GD" w:hAnsi="Maiandra GD"/>
              </w:rPr>
              <w:t xml:space="preserve"> </w:t>
            </w:r>
          </w:p>
        </w:tc>
        <w:tc>
          <w:tcPr>
            <w:tcW w:w="1677" w:type="dxa"/>
          </w:tcPr>
          <w:p w14:paraId="6025E540" w14:textId="77777777" w:rsidR="00365AB3" w:rsidRPr="007D0686" w:rsidRDefault="00365AB3" w:rsidP="003A51CA">
            <w:pPr>
              <w:jc w:val="center"/>
              <w:rPr>
                <w:rFonts w:ascii="Maiandra GD" w:hAnsi="Maiandra GD"/>
                <w:b/>
                <w:bCs/>
              </w:rPr>
            </w:pPr>
            <w:r w:rsidRPr="007D0686">
              <w:rPr>
                <w:rFonts w:ascii="Maiandra GD" w:hAnsi="Maiandra GD"/>
                <w:color w:val="FF0000"/>
              </w:rPr>
              <w:t>01, 15</w:t>
            </w:r>
            <w:r w:rsidRPr="00F102F9">
              <w:rPr>
                <w:rFonts w:ascii="Maiandra GD" w:hAnsi="Maiandra GD"/>
              </w:rPr>
              <w:t>, 29</w:t>
            </w:r>
          </w:p>
        </w:tc>
      </w:tr>
      <w:tr w:rsidR="00365AB3" w:rsidRPr="007D0686" w14:paraId="28D6DEEB" w14:textId="77777777" w:rsidTr="003A51CA">
        <w:tc>
          <w:tcPr>
            <w:tcW w:w="1017" w:type="dxa"/>
          </w:tcPr>
          <w:p w14:paraId="1C83DEDD" w14:textId="77777777" w:rsidR="00365AB3" w:rsidRPr="00365AB3" w:rsidRDefault="00365AB3" w:rsidP="003A51CA">
            <w:pPr>
              <w:jc w:val="both"/>
              <w:rPr>
                <w:rFonts w:ascii="Maiandra GD" w:hAnsi="Maiandra GD"/>
              </w:rPr>
            </w:pPr>
            <w:r w:rsidRPr="00F102F9">
              <w:rPr>
                <w:rFonts w:ascii="Maiandra GD" w:hAnsi="Maiandra GD"/>
              </w:rPr>
              <w:t xml:space="preserve">Jul </w:t>
            </w:r>
            <w:r>
              <w:rPr>
                <w:rFonts w:ascii="Maiandra GD" w:hAnsi="Maiandra GD"/>
              </w:rPr>
              <w:tab/>
            </w:r>
            <w:r w:rsidRPr="00F102F9">
              <w:rPr>
                <w:rFonts w:ascii="Maiandra GD" w:hAnsi="Maiandra GD"/>
              </w:rPr>
              <w:t xml:space="preserve"> </w:t>
            </w:r>
          </w:p>
        </w:tc>
        <w:tc>
          <w:tcPr>
            <w:tcW w:w="1677" w:type="dxa"/>
          </w:tcPr>
          <w:p w14:paraId="0A097B96" w14:textId="77777777" w:rsidR="00365AB3" w:rsidRPr="007D0686" w:rsidRDefault="00365AB3" w:rsidP="003A51CA">
            <w:pPr>
              <w:jc w:val="center"/>
              <w:rPr>
                <w:rFonts w:ascii="Maiandra GD" w:hAnsi="Maiandra GD"/>
                <w:b/>
                <w:bCs/>
              </w:rPr>
            </w:pPr>
            <w:r w:rsidRPr="00F102F9">
              <w:rPr>
                <w:rFonts w:ascii="Maiandra GD" w:hAnsi="Maiandra GD"/>
              </w:rPr>
              <w:t>13</w:t>
            </w:r>
          </w:p>
        </w:tc>
      </w:tr>
      <w:tr w:rsidR="00365AB3" w:rsidRPr="007D0686" w14:paraId="152971B8" w14:textId="77777777" w:rsidTr="003A51CA">
        <w:tc>
          <w:tcPr>
            <w:tcW w:w="1017" w:type="dxa"/>
          </w:tcPr>
          <w:p w14:paraId="5632A467" w14:textId="77777777" w:rsidR="00365AB3" w:rsidRPr="00365AB3" w:rsidRDefault="00365AB3" w:rsidP="003A51CA">
            <w:pPr>
              <w:jc w:val="both"/>
              <w:rPr>
                <w:rFonts w:ascii="Maiandra GD" w:hAnsi="Maiandra GD"/>
              </w:rPr>
            </w:pPr>
            <w:proofErr w:type="spellStart"/>
            <w:r w:rsidRPr="00F102F9">
              <w:rPr>
                <w:rFonts w:ascii="Maiandra GD" w:hAnsi="Maiandra GD"/>
              </w:rPr>
              <w:t>Ago</w:t>
            </w:r>
            <w:proofErr w:type="spellEnd"/>
            <w:r w:rsidRPr="00F102F9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</w:rPr>
              <w:tab/>
            </w:r>
            <w:r w:rsidRPr="00F102F9">
              <w:rPr>
                <w:rFonts w:ascii="Maiandra GD" w:hAnsi="Maiandra GD"/>
              </w:rPr>
              <w:t xml:space="preserve"> </w:t>
            </w:r>
          </w:p>
        </w:tc>
        <w:tc>
          <w:tcPr>
            <w:tcW w:w="1677" w:type="dxa"/>
          </w:tcPr>
          <w:p w14:paraId="6FD9E4BF" w14:textId="77777777" w:rsidR="00365AB3" w:rsidRPr="007D0686" w:rsidRDefault="00365AB3" w:rsidP="003A51CA">
            <w:pPr>
              <w:jc w:val="center"/>
              <w:rPr>
                <w:rFonts w:ascii="Maiandra GD" w:hAnsi="Maiandra GD"/>
                <w:b/>
                <w:bCs/>
              </w:rPr>
            </w:pPr>
            <w:r w:rsidRPr="00F102F9">
              <w:rPr>
                <w:rFonts w:ascii="Maiandra GD" w:hAnsi="Maiandra GD"/>
              </w:rPr>
              <w:t>03, 17</w:t>
            </w:r>
          </w:p>
        </w:tc>
      </w:tr>
      <w:tr w:rsidR="00365AB3" w:rsidRPr="007D0686" w14:paraId="05D8746A" w14:textId="77777777" w:rsidTr="003A51CA">
        <w:tc>
          <w:tcPr>
            <w:tcW w:w="1017" w:type="dxa"/>
          </w:tcPr>
          <w:p w14:paraId="71FC5CE8" w14:textId="77777777" w:rsidR="00365AB3" w:rsidRPr="00365AB3" w:rsidRDefault="00365AB3" w:rsidP="003A51CA">
            <w:pPr>
              <w:jc w:val="both"/>
              <w:rPr>
                <w:rFonts w:ascii="Maiandra GD" w:hAnsi="Maiandra GD"/>
              </w:rPr>
            </w:pPr>
            <w:proofErr w:type="spellStart"/>
            <w:r w:rsidRPr="00F102F9">
              <w:rPr>
                <w:rFonts w:ascii="Maiandra GD" w:hAnsi="Maiandra GD"/>
              </w:rPr>
              <w:t>Sep</w:t>
            </w:r>
            <w:proofErr w:type="spellEnd"/>
            <w:r w:rsidRPr="00F102F9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</w:rPr>
              <w:tab/>
            </w:r>
            <w:r w:rsidRPr="00F102F9">
              <w:rPr>
                <w:rFonts w:ascii="Maiandra GD" w:hAnsi="Maiandra GD"/>
              </w:rPr>
              <w:t xml:space="preserve"> </w:t>
            </w:r>
          </w:p>
        </w:tc>
        <w:tc>
          <w:tcPr>
            <w:tcW w:w="1677" w:type="dxa"/>
          </w:tcPr>
          <w:p w14:paraId="798531E7" w14:textId="77777777" w:rsidR="00365AB3" w:rsidRPr="007D0686" w:rsidRDefault="00365AB3" w:rsidP="003A51CA">
            <w:pPr>
              <w:jc w:val="center"/>
              <w:rPr>
                <w:rFonts w:ascii="Maiandra GD" w:hAnsi="Maiandra GD"/>
                <w:b/>
                <w:bCs/>
              </w:rPr>
            </w:pPr>
            <w:r w:rsidRPr="00F102F9">
              <w:rPr>
                <w:rFonts w:ascii="Maiandra GD" w:hAnsi="Maiandra GD"/>
              </w:rPr>
              <w:t xml:space="preserve">07, 14, 21, </w:t>
            </w:r>
            <w:r w:rsidRPr="007D0686">
              <w:rPr>
                <w:rFonts w:ascii="Maiandra GD" w:hAnsi="Maiandra GD"/>
                <w:color w:val="FF0000"/>
              </w:rPr>
              <w:t>28</w:t>
            </w:r>
          </w:p>
        </w:tc>
      </w:tr>
      <w:tr w:rsidR="00365AB3" w:rsidRPr="007D0686" w14:paraId="4CE1CE3D" w14:textId="77777777" w:rsidTr="003A51CA">
        <w:tc>
          <w:tcPr>
            <w:tcW w:w="1017" w:type="dxa"/>
          </w:tcPr>
          <w:p w14:paraId="5BF6C5F8" w14:textId="77777777" w:rsidR="00365AB3" w:rsidRPr="007D0686" w:rsidRDefault="00365AB3" w:rsidP="003A51CA">
            <w:pPr>
              <w:rPr>
                <w:rFonts w:ascii="Maiandra GD" w:hAnsi="Maiandra GD"/>
                <w:b/>
                <w:bCs/>
              </w:rPr>
            </w:pPr>
            <w:r w:rsidRPr="00F102F9">
              <w:rPr>
                <w:rFonts w:ascii="Maiandra GD" w:hAnsi="Maiandra GD"/>
              </w:rPr>
              <w:t xml:space="preserve">Oct </w:t>
            </w:r>
            <w:r>
              <w:rPr>
                <w:rFonts w:ascii="Maiandra GD" w:hAnsi="Maiandra GD"/>
              </w:rPr>
              <w:tab/>
            </w:r>
          </w:p>
        </w:tc>
        <w:tc>
          <w:tcPr>
            <w:tcW w:w="1677" w:type="dxa"/>
          </w:tcPr>
          <w:p w14:paraId="2515B587" w14:textId="77777777" w:rsidR="00365AB3" w:rsidRPr="007D0686" w:rsidRDefault="00365AB3" w:rsidP="003A51CA">
            <w:pPr>
              <w:jc w:val="center"/>
              <w:rPr>
                <w:rFonts w:ascii="Maiandra GD" w:hAnsi="Maiandra GD"/>
                <w:b/>
                <w:bCs/>
              </w:rPr>
            </w:pPr>
            <w:r w:rsidRPr="007D0686">
              <w:rPr>
                <w:rFonts w:ascii="Maiandra GD" w:hAnsi="Maiandra GD"/>
                <w:color w:val="FF0000"/>
              </w:rPr>
              <w:t>05</w:t>
            </w:r>
          </w:p>
        </w:tc>
      </w:tr>
    </w:tbl>
    <w:p w14:paraId="14FAB494" w14:textId="77777777" w:rsidR="00365AB3" w:rsidRDefault="00365AB3" w:rsidP="00F102F9">
      <w:pPr>
        <w:jc w:val="both"/>
        <w:rPr>
          <w:rFonts w:ascii="Maiandra GD" w:hAnsi="Maiandra GD"/>
          <w:b/>
          <w:bCs/>
        </w:rPr>
      </w:pPr>
    </w:p>
    <w:p w14:paraId="3295B0D5" w14:textId="7B9D2478" w:rsidR="007D0686" w:rsidRDefault="007D0686" w:rsidP="00F102F9">
      <w:pPr>
        <w:jc w:val="both"/>
        <w:rPr>
          <w:rFonts w:ascii="Maiandra GD" w:hAnsi="Maiandra GD"/>
          <w:b/>
          <w:bCs/>
        </w:rPr>
      </w:pPr>
      <w:r w:rsidRPr="007D0686">
        <w:rPr>
          <w:rFonts w:ascii="Maiandra GD" w:hAnsi="Maiandra GD"/>
          <w:b/>
          <w:bCs/>
        </w:rPr>
        <w:t>SERVICIOS INCLUIDOS:</w:t>
      </w:r>
    </w:p>
    <w:p w14:paraId="568D0455" w14:textId="77777777" w:rsidR="00365AB3" w:rsidRPr="007D0686" w:rsidRDefault="00365AB3" w:rsidP="00F102F9">
      <w:pPr>
        <w:jc w:val="both"/>
        <w:rPr>
          <w:rFonts w:ascii="Maiandra GD" w:hAnsi="Maiandra GD"/>
          <w:b/>
          <w:bCs/>
        </w:rPr>
      </w:pPr>
    </w:p>
    <w:p w14:paraId="5A4E486C" w14:textId="77777777" w:rsidR="007D0686" w:rsidRPr="007D0686" w:rsidRDefault="007D0686" w:rsidP="007D0686">
      <w:pPr>
        <w:pStyle w:val="Prrafodelista"/>
        <w:numPr>
          <w:ilvl w:val="0"/>
          <w:numId w:val="40"/>
        </w:numPr>
        <w:jc w:val="both"/>
        <w:rPr>
          <w:rFonts w:ascii="Maiandra GD" w:hAnsi="Maiandra GD"/>
        </w:rPr>
      </w:pPr>
      <w:r w:rsidRPr="007D0686">
        <w:rPr>
          <w:rFonts w:ascii="Maiandra GD" w:hAnsi="Maiandra GD"/>
        </w:rPr>
        <w:t>Estancia en régimen de alojamiento y desayuno buffet.</w:t>
      </w:r>
    </w:p>
    <w:p w14:paraId="72CBFA7C" w14:textId="77777777" w:rsidR="007D0686" w:rsidRPr="007D0686" w:rsidRDefault="007D0686" w:rsidP="007D0686">
      <w:pPr>
        <w:pStyle w:val="Prrafodelista"/>
        <w:numPr>
          <w:ilvl w:val="0"/>
          <w:numId w:val="40"/>
        </w:numPr>
        <w:jc w:val="both"/>
        <w:rPr>
          <w:rFonts w:ascii="Maiandra GD" w:hAnsi="Maiandra GD"/>
        </w:rPr>
      </w:pPr>
      <w:r w:rsidRPr="007D0686">
        <w:rPr>
          <w:rFonts w:ascii="Maiandra GD" w:hAnsi="Maiandra GD"/>
        </w:rPr>
        <w:t xml:space="preserve">02 cenas incluidas: 1 en </w:t>
      </w:r>
      <w:proofErr w:type="spellStart"/>
      <w:r w:rsidRPr="007D0686">
        <w:rPr>
          <w:rFonts w:ascii="Maiandra GD" w:hAnsi="Maiandra GD"/>
        </w:rPr>
        <w:t>Zadar</w:t>
      </w:r>
      <w:proofErr w:type="spellEnd"/>
      <w:r w:rsidRPr="007D0686">
        <w:rPr>
          <w:rFonts w:ascii="Maiandra GD" w:hAnsi="Maiandra GD"/>
        </w:rPr>
        <w:t xml:space="preserve"> y 1 en Split.</w:t>
      </w:r>
    </w:p>
    <w:p w14:paraId="5EF4E74E" w14:textId="77777777" w:rsidR="007D0686" w:rsidRPr="007D0686" w:rsidRDefault="007D0686" w:rsidP="007D0686">
      <w:pPr>
        <w:pStyle w:val="Prrafodelista"/>
        <w:numPr>
          <w:ilvl w:val="0"/>
          <w:numId w:val="40"/>
        </w:numPr>
        <w:jc w:val="both"/>
        <w:rPr>
          <w:rFonts w:ascii="Maiandra GD" w:hAnsi="Maiandra GD"/>
        </w:rPr>
      </w:pPr>
      <w:r w:rsidRPr="007D0686">
        <w:rPr>
          <w:rFonts w:ascii="Maiandra GD" w:hAnsi="Maiandra GD"/>
        </w:rPr>
        <w:t xml:space="preserve">Autocar de lujo durante todo el recorrido. </w:t>
      </w:r>
    </w:p>
    <w:p w14:paraId="78C0DBDB" w14:textId="77777777" w:rsidR="007D0686" w:rsidRPr="007D0686" w:rsidRDefault="007D0686" w:rsidP="007D0686">
      <w:pPr>
        <w:pStyle w:val="Prrafodelista"/>
        <w:numPr>
          <w:ilvl w:val="0"/>
          <w:numId w:val="40"/>
        </w:numPr>
        <w:jc w:val="both"/>
        <w:rPr>
          <w:rFonts w:ascii="Maiandra GD" w:hAnsi="Maiandra GD"/>
        </w:rPr>
      </w:pPr>
      <w:r w:rsidRPr="007D0686">
        <w:rPr>
          <w:rFonts w:ascii="Maiandra GD" w:hAnsi="Maiandra GD"/>
        </w:rPr>
        <w:t xml:space="preserve">Traslados de llegada y salida. </w:t>
      </w:r>
    </w:p>
    <w:p w14:paraId="276CFC9E" w14:textId="77777777" w:rsidR="007D0686" w:rsidRPr="007D0686" w:rsidRDefault="007D0686" w:rsidP="007D0686">
      <w:pPr>
        <w:pStyle w:val="Prrafodelista"/>
        <w:numPr>
          <w:ilvl w:val="0"/>
          <w:numId w:val="40"/>
        </w:numPr>
        <w:jc w:val="both"/>
        <w:rPr>
          <w:rFonts w:ascii="Maiandra GD" w:hAnsi="Maiandra GD"/>
        </w:rPr>
      </w:pPr>
      <w:r w:rsidRPr="007D0686">
        <w:rPr>
          <w:rFonts w:ascii="Maiandra GD" w:hAnsi="Maiandra GD"/>
        </w:rPr>
        <w:t>Guía acompañante profesional durante el recorrido en bus, independientemente del número de pasajeros.</w:t>
      </w:r>
    </w:p>
    <w:p w14:paraId="33F3FB52" w14:textId="77777777" w:rsidR="007D0686" w:rsidRPr="007D0686" w:rsidRDefault="007D0686" w:rsidP="007D0686">
      <w:pPr>
        <w:pStyle w:val="Prrafodelista"/>
        <w:numPr>
          <w:ilvl w:val="0"/>
          <w:numId w:val="40"/>
        </w:numPr>
        <w:jc w:val="both"/>
        <w:rPr>
          <w:rFonts w:ascii="Maiandra GD" w:hAnsi="Maiandra GD"/>
        </w:rPr>
      </w:pPr>
      <w:r w:rsidRPr="007D0686">
        <w:rPr>
          <w:rFonts w:ascii="Maiandra GD" w:hAnsi="Maiandra GD"/>
        </w:rPr>
        <w:t xml:space="preserve">Visitas panorámicas con guía local en </w:t>
      </w:r>
      <w:proofErr w:type="spellStart"/>
      <w:r w:rsidRPr="007D0686">
        <w:rPr>
          <w:rFonts w:ascii="Maiandra GD" w:hAnsi="Maiandra GD"/>
        </w:rPr>
        <w:t>Ljubljana</w:t>
      </w:r>
      <w:proofErr w:type="spellEnd"/>
      <w:r w:rsidRPr="007D0686">
        <w:rPr>
          <w:rFonts w:ascii="Maiandra GD" w:hAnsi="Maiandra GD"/>
        </w:rPr>
        <w:t xml:space="preserve">, Zagreb, Split, Mostar, Dubrovnik y multitud de visitas con nuestro guía correo. </w:t>
      </w:r>
    </w:p>
    <w:p w14:paraId="2E1DFA0B" w14:textId="77777777" w:rsidR="007D0686" w:rsidRPr="007D0686" w:rsidRDefault="007D0686" w:rsidP="007D0686">
      <w:pPr>
        <w:pStyle w:val="Prrafodelista"/>
        <w:numPr>
          <w:ilvl w:val="0"/>
          <w:numId w:val="40"/>
        </w:numPr>
        <w:jc w:val="both"/>
        <w:rPr>
          <w:rFonts w:ascii="Maiandra GD" w:hAnsi="Maiandra GD"/>
        </w:rPr>
      </w:pPr>
      <w:r w:rsidRPr="007D0686">
        <w:rPr>
          <w:rFonts w:ascii="Maiandra GD" w:hAnsi="Maiandra GD"/>
        </w:rPr>
        <w:t xml:space="preserve">Entradas al Parque Nacional de los Lagos de </w:t>
      </w:r>
      <w:proofErr w:type="spellStart"/>
      <w:r w:rsidRPr="007D0686">
        <w:rPr>
          <w:rFonts w:ascii="Maiandra GD" w:hAnsi="Maiandra GD"/>
        </w:rPr>
        <w:t>Pltvice</w:t>
      </w:r>
      <w:proofErr w:type="spellEnd"/>
      <w:r w:rsidRPr="007D0686">
        <w:rPr>
          <w:rFonts w:ascii="Maiandra GD" w:hAnsi="Maiandra GD"/>
        </w:rPr>
        <w:t xml:space="preserve"> con paseo en barco por lago </w:t>
      </w:r>
      <w:proofErr w:type="spellStart"/>
      <w:r w:rsidRPr="007D0686">
        <w:rPr>
          <w:rFonts w:ascii="Maiandra GD" w:hAnsi="Maiandra GD"/>
        </w:rPr>
        <w:t>Kojiak</w:t>
      </w:r>
      <w:proofErr w:type="spellEnd"/>
      <w:r w:rsidRPr="007D0686">
        <w:rPr>
          <w:rFonts w:ascii="Maiandra GD" w:hAnsi="Maiandra GD"/>
        </w:rPr>
        <w:t>.</w:t>
      </w:r>
    </w:p>
    <w:p w14:paraId="6D368B4E" w14:textId="77777777" w:rsidR="007D0686" w:rsidRPr="007D0686" w:rsidRDefault="007D0686" w:rsidP="007D0686">
      <w:pPr>
        <w:pStyle w:val="Prrafodelista"/>
        <w:numPr>
          <w:ilvl w:val="0"/>
          <w:numId w:val="40"/>
        </w:numPr>
        <w:jc w:val="both"/>
        <w:rPr>
          <w:rFonts w:ascii="Maiandra GD" w:hAnsi="Maiandra GD"/>
        </w:rPr>
      </w:pPr>
      <w:r w:rsidRPr="007D0686">
        <w:rPr>
          <w:rFonts w:ascii="Maiandra GD" w:hAnsi="Maiandra GD"/>
        </w:rPr>
        <w:t xml:space="preserve">Entradas a la Iglesia de S. Donato en </w:t>
      </w:r>
      <w:proofErr w:type="spellStart"/>
      <w:r w:rsidRPr="007D0686">
        <w:rPr>
          <w:rFonts w:ascii="Maiandra GD" w:hAnsi="Maiandra GD"/>
        </w:rPr>
        <w:t>Zadar</w:t>
      </w:r>
      <w:proofErr w:type="spellEnd"/>
      <w:r w:rsidRPr="007D0686">
        <w:rPr>
          <w:rFonts w:ascii="Maiandra GD" w:hAnsi="Maiandra GD"/>
        </w:rPr>
        <w:t xml:space="preserve">. Monasterio Franciscano con Farmacia, Monasterio Dominico, Palacio del Rector y Catedral en Dubrovnik. Palacio de Diocleciano, Templo de Júpiter y Catedral en Split. </w:t>
      </w:r>
    </w:p>
    <w:p w14:paraId="49C84C9A" w14:textId="77777777" w:rsidR="007D0686" w:rsidRPr="007D0686" w:rsidRDefault="007D0686" w:rsidP="007D0686">
      <w:pPr>
        <w:pStyle w:val="Prrafodelista"/>
        <w:numPr>
          <w:ilvl w:val="0"/>
          <w:numId w:val="40"/>
        </w:numPr>
        <w:jc w:val="both"/>
        <w:rPr>
          <w:rFonts w:ascii="Maiandra GD" w:hAnsi="Maiandra GD"/>
        </w:rPr>
      </w:pPr>
      <w:r w:rsidRPr="007D0686">
        <w:rPr>
          <w:rFonts w:ascii="Maiandra GD" w:hAnsi="Maiandra GD"/>
        </w:rPr>
        <w:t xml:space="preserve">Visita, dependiendo de la fecha, de la ciudad de </w:t>
      </w:r>
      <w:proofErr w:type="spellStart"/>
      <w:r w:rsidRPr="007D0686">
        <w:rPr>
          <w:rFonts w:ascii="Maiandra GD" w:hAnsi="Maiandra GD"/>
        </w:rPr>
        <w:t>Kotor</w:t>
      </w:r>
      <w:proofErr w:type="spellEnd"/>
      <w:r w:rsidRPr="007D0686">
        <w:rPr>
          <w:rFonts w:ascii="Maiandra GD" w:hAnsi="Maiandra GD"/>
        </w:rPr>
        <w:t xml:space="preserve"> (Montenegro) o la isla de </w:t>
      </w:r>
      <w:proofErr w:type="spellStart"/>
      <w:r w:rsidRPr="007D0686">
        <w:rPr>
          <w:rFonts w:ascii="Maiandra GD" w:hAnsi="Maiandra GD"/>
        </w:rPr>
        <w:t>Korcula</w:t>
      </w:r>
      <w:proofErr w:type="spellEnd"/>
      <w:r w:rsidRPr="007D0686">
        <w:rPr>
          <w:rFonts w:ascii="Maiandra GD" w:hAnsi="Maiandra GD"/>
        </w:rPr>
        <w:t xml:space="preserve"> (Croacia)</w:t>
      </w:r>
    </w:p>
    <w:p w14:paraId="50F2D692" w14:textId="77777777" w:rsidR="007D0686" w:rsidRPr="007D0686" w:rsidRDefault="007D0686" w:rsidP="007D0686">
      <w:pPr>
        <w:pStyle w:val="Prrafodelista"/>
        <w:numPr>
          <w:ilvl w:val="0"/>
          <w:numId w:val="40"/>
        </w:numPr>
        <w:jc w:val="both"/>
        <w:rPr>
          <w:rFonts w:ascii="Maiandra GD" w:hAnsi="Maiandra GD"/>
        </w:rPr>
      </w:pPr>
      <w:r w:rsidRPr="007D0686">
        <w:rPr>
          <w:rFonts w:ascii="Maiandra GD" w:hAnsi="Maiandra GD"/>
        </w:rPr>
        <w:t xml:space="preserve">Seguro turístico. </w:t>
      </w:r>
    </w:p>
    <w:p w14:paraId="0A9C0418" w14:textId="0F1E8AA4" w:rsidR="007D0686" w:rsidRPr="007D0686" w:rsidRDefault="007D0686" w:rsidP="007D0686">
      <w:pPr>
        <w:pStyle w:val="Prrafodelista"/>
        <w:numPr>
          <w:ilvl w:val="0"/>
          <w:numId w:val="40"/>
        </w:numPr>
        <w:jc w:val="both"/>
        <w:rPr>
          <w:rFonts w:ascii="Maiandra GD" w:hAnsi="Maiandra GD"/>
        </w:rPr>
      </w:pPr>
      <w:r w:rsidRPr="007D0686">
        <w:rPr>
          <w:rFonts w:ascii="Maiandra GD" w:hAnsi="Maiandra GD"/>
        </w:rPr>
        <w:t>Tasas de estancia</w:t>
      </w:r>
    </w:p>
    <w:p w14:paraId="257EEB86" w14:textId="41EE2B32" w:rsidR="007D0686" w:rsidRPr="007D0686" w:rsidRDefault="007D0686" w:rsidP="00F102F9">
      <w:pPr>
        <w:jc w:val="both"/>
        <w:rPr>
          <w:rFonts w:ascii="Maiandra GD" w:hAnsi="Maiandra GD"/>
        </w:rPr>
      </w:pPr>
    </w:p>
    <w:p w14:paraId="430C75F1" w14:textId="77777777" w:rsidR="007D0686" w:rsidRPr="007D0686" w:rsidRDefault="007D0686" w:rsidP="00F102F9">
      <w:pPr>
        <w:jc w:val="both"/>
        <w:rPr>
          <w:rFonts w:ascii="Maiandra GD" w:hAnsi="Maiandra GD"/>
          <w:b/>
          <w:bCs/>
        </w:rPr>
      </w:pPr>
      <w:r w:rsidRPr="007D0686">
        <w:rPr>
          <w:rFonts w:ascii="Maiandra GD" w:hAnsi="Maiandra GD"/>
          <w:b/>
          <w:bCs/>
        </w:rPr>
        <w:t xml:space="preserve">EL PRECIO NO INCLUYE </w:t>
      </w:r>
    </w:p>
    <w:p w14:paraId="02F75282" w14:textId="77777777" w:rsidR="007D0686" w:rsidRPr="007D0686" w:rsidRDefault="007D0686" w:rsidP="007D0686">
      <w:pPr>
        <w:pStyle w:val="Prrafodelista"/>
        <w:numPr>
          <w:ilvl w:val="0"/>
          <w:numId w:val="42"/>
        </w:numPr>
        <w:jc w:val="both"/>
        <w:rPr>
          <w:rFonts w:ascii="Maiandra GD" w:hAnsi="Maiandra GD"/>
        </w:rPr>
      </w:pPr>
      <w:r w:rsidRPr="007D0686">
        <w:rPr>
          <w:rFonts w:ascii="Maiandra GD" w:hAnsi="Maiandra GD"/>
        </w:rPr>
        <w:t xml:space="preserve">Propinas para conductores y guías. </w:t>
      </w:r>
    </w:p>
    <w:p w14:paraId="68FC01CA" w14:textId="65250344" w:rsidR="007D0686" w:rsidRPr="007D0686" w:rsidRDefault="007D0686" w:rsidP="007D0686">
      <w:pPr>
        <w:pStyle w:val="Prrafodelista"/>
        <w:numPr>
          <w:ilvl w:val="0"/>
          <w:numId w:val="42"/>
        </w:numPr>
        <w:jc w:val="both"/>
        <w:rPr>
          <w:rFonts w:ascii="Maiandra GD" w:hAnsi="Maiandra GD"/>
        </w:rPr>
      </w:pPr>
      <w:r w:rsidRPr="007D0686">
        <w:rPr>
          <w:rFonts w:ascii="Maiandra GD" w:hAnsi="Maiandra GD"/>
        </w:rPr>
        <w:t>Cualquier servicio no especificado en el itinerario o en “El precio incluye”.</w:t>
      </w:r>
    </w:p>
    <w:p w14:paraId="1F5FC9EB" w14:textId="77777777" w:rsidR="007D0686" w:rsidRPr="007D0686" w:rsidRDefault="007D0686" w:rsidP="00F102F9">
      <w:pPr>
        <w:jc w:val="both"/>
        <w:rPr>
          <w:rFonts w:ascii="Maiandra GD" w:hAnsi="Maiandra GD"/>
        </w:rPr>
      </w:pPr>
    </w:p>
    <w:tbl>
      <w:tblPr>
        <w:tblStyle w:val="Tablaconcuadrcula"/>
        <w:tblW w:w="0" w:type="auto"/>
        <w:tblInd w:w="2689" w:type="dxa"/>
        <w:tblLook w:val="04A0" w:firstRow="1" w:lastRow="0" w:firstColumn="1" w:lastColumn="0" w:noHBand="0" w:noVBand="1"/>
      </w:tblPr>
      <w:tblGrid>
        <w:gridCol w:w="2292"/>
        <w:gridCol w:w="2244"/>
      </w:tblGrid>
      <w:tr w:rsidR="007D0686" w:rsidRPr="007D0686" w14:paraId="71B05C54" w14:textId="77777777" w:rsidTr="007D0686">
        <w:tc>
          <w:tcPr>
            <w:tcW w:w="4536" w:type="dxa"/>
            <w:gridSpan w:val="2"/>
            <w:shd w:val="clear" w:color="auto" w:fill="7030A0"/>
          </w:tcPr>
          <w:p w14:paraId="5531C71C" w14:textId="07D786E7" w:rsidR="007D0686" w:rsidRPr="007D0686" w:rsidRDefault="007D0686" w:rsidP="007D0686">
            <w:pPr>
              <w:jc w:val="center"/>
              <w:rPr>
                <w:rFonts w:ascii="Maiandra GD" w:hAnsi="Maiandra GD"/>
                <w:b/>
                <w:bCs/>
                <w:color w:val="FFFFFF" w:themeColor="background1"/>
              </w:rPr>
            </w:pPr>
            <w:r w:rsidRPr="007D0686">
              <w:rPr>
                <w:rFonts w:ascii="Maiandra GD" w:hAnsi="Maiandra GD"/>
                <w:b/>
                <w:bCs/>
                <w:color w:val="FFFFFF" w:themeColor="background1"/>
              </w:rPr>
              <w:t>HOTELES PREVISTOS O SIMILARES</w:t>
            </w:r>
          </w:p>
        </w:tc>
      </w:tr>
      <w:tr w:rsidR="007D0686" w14:paraId="60517217" w14:textId="77777777" w:rsidTr="007D0686">
        <w:tc>
          <w:tcPr>
            <w:tcW w:w="2292" w:type="dxa"/>
          </w:tcPr>
          <w:p w14:paraId="1F5D1F2F" w14:textId="1861FB1F" w:rsidR="007D0686" w:rsidRPr="007D0686" w:rsidRDefault="007D0686" w:rsidP="007D0686">
            <w:pPr>
              <w:jc w:val="center"/>
              <w:rPr>
                <w:rFonts w:ascii="Maiandra GD" w:hAnsi="Maiandra GD"/>
                <w:b/>
                <w:bCs/>
              </w:rPr>
            </w:pPr>
            <w:r w:rsidRPr="007D0686">
              <w:rPr>
                <w:rFonts w:ascii="Maiandra GD" w:hAnsi="Maiandra GD"/>
                <w:b/>
                <w:bCs/>
              </w:rPr>
              <w:t>CIUDAD</w:t>
            </w:r>
          </w:p>
        </w:tc>
        <w:tc>
          <w:tcPr>
            <w:tcW w:w="2244" w:type="dxa"/>
          </w:tcPr>
          <w:p w14:paraId="52820046" w14:textId="567BB0BE" w:rsidR="007D0686" w:rsidRPr="007D0686" w:rsidRDefault="007D0686" w:rsidP="007D0686">
            <w:pPr>
              <w:jc w:val="center"/>
              <w:rPr>
                <w:rFonts w:ascii="Maiandra GD" w:hAnsi="Maiandra GD"/>
                <w:b/>
                <w:bCs/>
              </w:rPr>
            </w:pPr>
            <w:r w:rsidRPr="007D0686">
              <w:rPr>
                <w:rFonts w:ascii="Maiandra GD" w:hAnsi="Maiandra GD"/>
                <w:b/>
                <w:bCs/>
              </w:rPr>
              <w:t>HOTEL</w:t>
            </w:r>
          </w:p>
        </w:tc>
      </w:tr>
      <w:tr w:rsidR="007D0686" w14:paraId="0435BD6A" w14:textId="77777777" w:rsidTr="007D0686">
        <w:tc>
          <w:tcPr>
            <w:tcW w:w="2292" w:type="dxa"/>
          </w:tcPr>
          <w:p w14:paraId="06C1D36A" w14:textId="21BBB337" w:rsidR="007D0686" w:rsidRPr="007D0686" w:rsidRDefault="007D0686" w:rsidP="007D0686">
            <w:pPr>
              <w:jc w:val="center"/>
              <w:rPr>
                <w:rFonts w:ascii="Maiandra GD" w:hAnsi="Maiandra GD"/>
                <w:b/>
                <w:bCs/>
              </w:rPr>
            </w:pPr>
            <w:r w:rsidRPr="007D0686">
              <w:rPr>
                <w:rFonts w:ascii="Maiandra GD" w:hAnsi="Maiandra GD"/>
                <w:b/>
                <w:bCs/>
              </w:rPr>
              <w:t>LJUBLJANA</w:t>
            </w:r>
          </w:p>
        </w:tc>
        <w:tc>
          <w:tcPr>
            <w:tcW w:w="2244" w:type="dxa"/>
          </w:tcPr>
          <w:p w14:paraId="54D82CA6" w14:textId="2FC97CA8" w:rsidR="007D0686" w:rsidRPr="007D0686" w:rsidRDefault="00A54759" w:rsidP="007D0686">
            <w:pPr>
              <w:jc w:val="center"/>
              <w:rPr>
                <w:rFonts w:ascii="Maiandra GD" w:hAnsi="Maiandra GD"/>
                <w:b/>
                <w:bCs/>
              </w:rPr>
            </w:pPr>
            <w:r w:rsidRPr="007D0686">
              <w:rPr>
                <w:rFonts w:ascii="Maiandra GD" w:hAnsi="Maiandra GD"/>
                <w:b/>
                <w:bCs/>
              </w:rPr>
              <w:t>RADISSON BLU</w:t>
            </w:r>
          </w:p>
        </w:tc>
      </w:tr>
      <w:tr w:rsidR="007D0686" w14:paraId="3343AF00" w14:textId="77777777" w:rsidTr="007D0686">
        <w:tc>
          <w:tcPr>
            <w:tcW w:w="2292" w:type="dxa"/>
          </w:tcPr>
          <w:p w14:paraId="0CD67682" w14:textId="38D7008D" w:rsidR="007D0686" w:rsidRPr="007D0686" w:rsidRDefault="007D0686" w:rsidP="007D0686">
            <w:pPr>
              <w:jc w:val="center"/>
              <w:rPr>
                <w:rFonts w:ascii="Maiandra GD" w:hAnsi="Maiandra GD"/>
                <w:b/>
                <w:bCs/>
              </w:rPr>
            </w:pPr>
            <w:r w:rsidRPr="007D0686">
              <w:rPr>
                <w:rFonts w:ascii="Maiandra GD" w:hAnsi="Maiandra GD"/>
                <w:b/>
                <w:bCs/>
              </w:rPr>
              <w:t>ZAGREB</w:t>
            </w:r>
          </w:p>
        </w:tc>
        <w:tc>
          <w:tcPr>
            <w:tcW w:w="2244" w:type="dxa"/>
          </w:tcPr>
          <w:p w14:paraId="1A8D2150" w14:textId="621D3AAC" w:rsidR="007D0686" w:rsidRPr="007D0686" w:rsidRDefault="00A54759" w:rsidP="007D0686">
            <w:pPr>
              <w:jc w:val="center"/>
              <w:rPr>
                <w:rFonts w:ascii="Maiandra GD" w:hAnsi="Maiandra GD"/>
                <w:b/>
                <w:bCs/>
              </w:rPr>
            </w:pPr>
            <w:r w:rsidRPr="007D0686">
              <w:rPr>
                <w:rFonts w:ascii="Maiandra GD" w:hAnsi="Maiandra GD"/>
                <w:b/>
                <w:bCs/>
              </w:rPr>
              <w:t>MOVENPICK</w:t>
            </w:r>
          </w:p>
        </w:tc>
      </w:tr>
      <w:tr w:rsidR="007D0686" w14:paraId="45775D03" w14:textId="77777777" w:rsidTr="007D0686">
        <w:tc>
          <w:tcPr>
            <w:tcW w:w="2292" w:type="dxa"/>
          </w:tcPr>
          <w:p w14:paraId="0F8D684E" w14:textId="2B3CE436" w:rsidR="007D0686" w:rsidRPr="007D0686" w:rsidRDefault="007D0686" w:rsidP="007D0686">
            <w:pPr>
              <w:jc w:val="center"/>
              <w:rPr>
                <w:rFonts w:ascii="Maiandra GD" w:hAnsi="Maiandra GD"/>
                <w:b/>
                <w:bCs/>
              </w:rPr>
            </w:pPr>
            <w:r w:rsidRPr="007D0686">
              <w:rPr>
                <w:rFonts w:ascii="Maiandra GD" w:hAnsi="Maiandra GD"/>
                <w:b/>
                <w:bCs/>
              </w:rPr>
              <w:t>ZADAR</w:t>
            </w:r>
          </w:p>
        </w:tc>
        <w:tc>
          <w:tcPr>
            <w:tcW w:w="2244" w:type="dxa"/>
          </w:tcPr>
          <w:p w14:paraId="3EE72B5D" w14:textId="17A2E072" w:rsidR="007D0686" w:rsidRPr="007D0686" w:rsidRDefault="00A54759" w:rsidP="007D0686">
            <w:pPr>
              <w:jc w:val="center"/>
              <w:rPr>
                <w:rFonts w:ascii="Maiandra GD" w:hAnsi="Maiandra GD"/>
                <w:b/>
                <w:bCs/>
              </w:rPr>
            </w:pPr>
            <w:r w:rsidRPr="007D0686">
              <w:rPr>
                <w:rFonts w:ascii="Maiandra GD" w:hAnsi="Maiandra GD"/>
                <w:b/>
                <w:bCs/>
              </w:rPr>
              <w:t>KOLOVARE</w:t>
            </w:r>
          </w:p>
        </w:tc>
      </w:tr>
      <w:tr w:rsidR="007D0686" w14:paraId="53F9F70D" w14:textId="77777777" w:rsidTr="007D0686">
        <w:tc>
          <w:tcPr>
            <w:tcW w:w="2292" w:type="dxa"/>
          </w:tcPr>
          <w:p w14:paraId="70EAF0A9" w14:textId="5A0BADED" w:rsidR="007D0686" w:rsidRPr="007D0686" w:rsidRDefault="007D0686" w:rsidP="007D0686">
            <w:pPr>
              <w:jc w:val="center"/>
              <w:rPr>
                <w:rFonts w:ascii="Maiandra GD" w:hAnsi="Maiandra GD"/>
                <w:b/>
                <w:bCs/>
              </w:rPr>
            </w:pPr>
            <w:r w:rsidRPr="007D0686">
              <w:rPr>
                <w:rFonts w:ascii="Maiandra GD" w:hAnsi="Maiandra GD"/>
                <w:b/>
                <w:bCs/>
              </w:rPr>
              <w:t>SPLIT</w:t>
            </w:r>
          </w:p>
        </w:tc>
        <w:tc>
          <w:tcPr>
            <w:tcW w:w="2244" w:type="dxa"/>
          </w:tcPr>
          <w:p w14:paraId="001F833A" w14:textId="52062110" w:rsidR="007D0686" w:rsidRPr="007D0686" w:rsidRDefault="00A54759" w:rsidP="007D0686">
            <w:pPr>
              <w:jc w:val="center"/>
              <w:rPr>
                <w:rFonts w:ascii="Maiandra GD" w:hAnsi="Maiandra GD"/>
                <w:b/>
                <w:bCs/>
              </w:rPr>
            </w:pPr>
            <w:r w:rsidRPr="007D0686">
              <w:rPr>
                <w:rFonts w:ascii="Maiandra GD" w:hAnsi="Maiandra GD"/>
                <w:b/>
                <w:bCs/>
              </w:rPr>
              <w:t>PRESIDENT SOLIN</w:t>
            </w:r>
          </w:p>
        </w:tc>
      </w:tr>
      <w:tr w:rsidR="007D0686" w14:paraId="77F58141" w14:textId="77777777" w:rsidTr="007D0686">
        <w:tc>
          <w:tcPr>
            <w:tcW w:w="2292" w:type="dxa"/>
          </w:tcPr>
          <w:p w14:paraId="1CB4D813" w14:textId="0D1C53CA" w:rsidR="007D0686" w:rsidRPr="007D0686" w:rsidRDefault="007D0686" w:rsidP="007D0686">
            <w:pPr>
              <w:jc w:val="center"/>
              <w:rPr>
                <w:rFonts w:ascii="Maiandra GD" w:hAnsi="Maiandra GD"/>
                <w:b/>
                <w:bCs/>
              </w:rPr>
            </w:pPr>
            <w:r w:rsidRPr="007D0686">
              <w:rPr>
                <w:rFonts w:ascii="Maiandra GD" w:hAnsi="Maiandra GD"/>
                <w:b/>
                <w:bCs/>
              </w:rPr>
              <w:t>DUBROVNIK</w:t>
            </w:r>
          </w:p>
        </w:tc>
        <w:tc>
          <w:tcPr>
            <w:tcW w:w="2244" w:type="dxa"/>
          </w:tcPr>
          <w:p w14:paraId="60D21ED3" w14:textId="4266FF9D" w:rsidR="007D0686" w:rsidRPr="007D0686" w:rsidRDefault="00A54759" w:rsidP="007D0686">
            <w:pPr>
              <w:jc w:val="center"/>
              <w:rPr>
                <w:rFonts w:ascii="Maiandra GD" w:hAnsi="Maiandra GD"/>
                <w:b/>
                <w:bCs/>
              </w:rPr>
            </w:pPr>
            <w:r w:rsidRPr="007D0686">
              <w:rPr>
                <w:rFonts w:ascii="Maiandra GD" w:hAnsi="Maiandra GD"/>
                <w:b/>
                <w:bCs/>
              </w:rPr>
              <w:t>GRAND HOTEL PARK</w:t>
            </w:r>
          </w:p>
        </w:tc>
      </w:tr>
    </w:tbl>
    <w:p w14:paraId="7A7D4D64" w14:textId="77777777" w:rsidR="00F102F9" w:rsidRPr="00F102F9" w:rsidRDefault="00F102F9" w:rsidP="001A3B95">
      <w:pPr>
        <w:jc w:val="both"/>
        <w:rPr>
          <w:rFonts w:ascii="Maiandra GD" w:hAnsi="Maiandra GD"/>
        </w:rPr>
      </w:pPr>
    </w:p>
    <w:sectPr w:rsidR="00F102F9" w:rsidRPr="00F102F9" w:rsidSect="00E34514">
      <w:headerReference w:type="default" r:id="rId9"/>
      <w:footerReference w:type="default" r:id="rId10"/>
      <w:pgSz w:w="12240" w:h="15840"/>
      <w:pgMar w:top="1134" w:right="1134" w:bottom="1276" w:left="1134" w:header="709" w:footer="709" w:gutter="0"/>
      <w:pgBorders w:offsetFrom="page">
        <w:top w:val="triple" w:sz="4" w:space="24" w:color="C4A2D2"/>
        <w:left w:val="triple" w:sz="4" w:space="24" w:color="C4A2D2"/>
        <w:bottom w:val="triple" w:sz="4" w:space="24" w:color="C4A2D2"/>
        <w:right w:val="triple" w:sz="4" w:space="24" w:color="C4A2D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ED9A4" w14:textId="77777777" w:rsidR="00BA3A58" w:rsidRDefault="00BA3A58" w:rsidP="00143755">
      <w:r>
        <w:separator/>
      </w:r>
    </w:p>
  </w:endnote>
  <w:endnote w:type="continuationSeparator" w:id="0">
    <w:p w14:paraId="27E51F26" w14:textId="77777777" w:rsidR="00BA3A58" w:rsidRDefault="00BA3A58" w:rsidP="00143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A06FF" w14:textId="3F7FD43C" w:rsidR="00BA3A58" w:rsidRPr="00B82379" w:rsidRDefault="00BA3A58" w:rsidP="0091443A">
    <w:pPr>
      <w:pStyle w:val="Piedepgina"/>
      <w:jc w:val="center"/>
      <w:rPr>
        <w:rFonts w:ascii="Century" w:hAnsi="Century"/>
        <w:sz w:val="12"/>
        <w:szCs w:val="12"/>
        <w:lang w:val="en-US"/>
      </w:rPr>
    </w:pPr>
    <w:r w:rsidRPr="00B82379">
      <w:rPr>
        <w:sz w:val="12"/>
        <w:szCs w:val="12"/>
      </w:rPr>
      <w:t xml:space="preserve"> </w:t>
    </w:r>
    <w:r w:rsidRPr="00B82379">
      <w:rPr>
        <w:rFonts w:ascii="Century" w:hAnsi="Century"/>
        <w:sz w:val="12"/>
        <w:szCs w:val="12"/>
      </w:rPr>
      <w:t xml:space="preserve">NOGAL | COL. SANTA MARIA LA RIBERA | CP 06400 |CDMX </w:t>
    </w:r>
    <w:r w:rsidRPr="00B82379">
      <w:rPr>
        <w:rFonts w:ascii="Century" w:hAnsi="Century"/>
        <w:sz w:val="12"/>
        <w:szCs w:val="12"/>
        <w:lang w:val="en-US"/>
      </w:rPr>
      <w:t>TELS 52 55 5547 7030, 52 55 5547 7056, 52 55 5547 7057</w:t>
    </w:r>
  </w:p>
  <w:p w14:paraId="4C3D2745" w14:textId="01664054" w:rsidR="00BA3A58" w:rsidRDefault="001A3B95" w:rsidP="0091443A">
    <w:pPr>
      <w:pStyle w:val="Piedepgina"/>
      <w:jc w:val="center"/>
      <w:rPr>
        <w:rStyle w:val="Hipervnculo"/>
        <w:rFonts w:ascii="Century" w:hAnsi="Century"/>
        <w:color w:val="BA5AB5"/>
        <w:sz w:val="14"/>
        <w:szCs w:val="14"/>
        <w:lang w:val="en-US"/>
      </w:rPr>
    </w:pPr>
    <w:hyperlink r:id="rId1" w:history="1">
      <w:r w:rsidR="00BA3A58" w:rsidRPr="0091443A">
        <w:rPr>
          <w:rStyle w:val="Hipervnculo"/>
          <w:rFonts w:ascii="Century" w:hAnsi="Century"/>
          <w:color w:val="BA5AB5"/>
          <w:sz w:val="14"/>
          <w:szCs w:val="14"/>
          <w:lang w:val="en-US"/>
        </w:rPr>
        <w:t>amelia.camacho@sevents.com.mx</w:t>
      </w:r>
    </w:hyperlink>
    <w:r w:rsidR="00BA3A58" w:rsidRPr="0091443A">
      <w:rPr>
        <w:rFonts w:ascii="Century" w:hAnsi="Century"/>
        <w:color w:val="BA5AB5"/>
        <w:sz w:val="14"/>
        <w:szCs w:val="14"/>
        <w:lang w:val="en-US"/>
      </w:rPr>
      <w:t xml:space="preserve"> | </w:t>
    </w:r>
    <w:hyperlink r:id="rId2" w:history="1">
      <w:r w:rsidR="00BA3A58" w:rsidRPr="0091443A">
        <w:rPr>
          <w:rStyle w:val="Hipervnculo"/>
          <w:rFonts w:ascii="Century" w:hAnsi="Century"/>
          <w:color w:val="BA5AB5"/>
          <w:sz w:val="14"/>
          <w:szCs w:val="14"/>
          <w:lang w:val="en-US"/>
        </w:rPr>
        <w:t>www.sevents.com.mx</w:t>
      </w:r>
    </w:hyperlink>
    <w:r w:rsidR="00BA3A58">
      <w:rPr>
        <w:rStyle w:val="Hipervnculo"/>
        <w:rFonts w:ascii="Century" w:hAnsi="Century"/>
        <w:color w:val="BA5AB5"/>
        <w:sz w:val="14"/>
        <w:szCs w:val="14"/>
        <w:lang w:val="en-US"/>
      </w:rPr>
      <w:t xml:space="preserve">   </w:t>
    </w:r>
    <w:r w:rsidR="00BA3A58" w:rsidRPr="00393869">
      <w:rPr>
        <w:noProof/>
        <w:color w:val="BA5AB5"/>
      </w:rPr>
      <w:drawing>
        <wp:inline distT="0" distB="0" distL="0" distR="0" wp14:anchorId="5473B3CF" wp14:editId="513704BD">
          <wp:extent cx="492760" cy="7984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37698" cy="103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1824E" w14:textId="77777777" w:rsidR="00BA3A58" w:rsidRDefault="00BA3A58" w:rsidP="00143755">
      <w:r>
        <w:separator/>
      </w:r>
    </w:p>
  </w:footnote>
  <w:footnote w:type="continuationSeparator" w:id="0">
    <w:p w14:paraId="654AC1E4" w14:textId="77777777" w:rsidR="00BA3A58" w:rsidRDefault="00BA3A58" w:rsidP="00143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1DE72" w14:textId="2E7DCA29" w:rsidR="00BA3A58" w:rsidRPr="00310570" w:rsidRDefault="008C25DA" w:rsidP="002B7A6B">
    <w:pPr>
      <w:pStyle w:val="Encabezado"/>
      <w:tabs>
        <w:tab w:val="clear" w:pos="8838"/>
        <w:tab w:val="left" w:pos="8360"/>
      </w:tabs>
      <w:spacing w:after="240"/>
    </w:pPr>
    <w:r>
      <w:rPr>
        <w:noProof/>
      </w:rPr>
      <w:drawing>
        <wp:inline distT="0" distB="0" distL="0" distR="0" wp14:anchorId="457D2E0F" wp14:editId="4934994B">
          <wp:extent cx="850900" cy="516524"/>
          <wp:effectExtent l="0" t="0" r="635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27" cy="5427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A3A58">
      <w:t xml:space="preserve">                                                                                                                                               </w:t>
    </w:r>
    <w:r w:rsidR="00365AB3" w:rsidRPr="00365AB3">
      <w:rPr>
        <w:noProof/>
      </w:rPr>
      <w:drawing>
        <wp:inline distT="0" distB="0" distL="0" distR="0" wp14:anchorId="2AC163F5" wp14:editId="6F7C3DBC">
          <wp:extent cx="685800" cy="140677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5602" cy="144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A3A5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0" type="#_x0000_t75" style="width:413.25pt;height:241.4pt" o:bullet="t">
        <v:imagedata r:id="rId1" o:title="firma"/>
      </v:shape>
    </w:pict>
  </w:numPicBullet>
  <w:numPicBullet w:numPicBulletId="1">
    <w:pict>
      <v:shape id="_x0000_i1121" type="#_x0000_t75" style="width:11.5pt;height:11.5pt" o:bullet="t">
        <v:imagedata r:id="rId2" o:title="mso8945"/>
      </v:shape>
    </w:pict>
  </w:numPicBullet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 w:val="0"/>
        <w:bCs w:val="0"/>
        <w:i w:val="0"/>
        <w:iCs w:val="0"/>
        <w:strike w:val="0"/>
        <w:dstrike w:val="0"/>
        <w:color w:val="auto"/>
        <w:sz w:val="20"/>
        <w:szCs w:val="20"/>
        <w:u w:val="none"/>
        <w:effect w:val="none"/>
      </w:rPr>
    </w:lvl>
  </w:abstractNum>
  <w:abstractNum w:abstractNumId="1" w15:restartNumberingAfterBreak="0">
    <w:nsid w:val="012B77FA"/>
    <w:multiLevelType w:val="hybridMultilevel"/>
    <w:tmpl w:val="1E54DBB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B1F75"/>
    <w:multiLevelType w:val="hybridMultilevel"/>
    <w:tmpl w:val="7466090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E158B"/>
    <w:multiLevelType w:val="hybridMultilevel"/>
    <w:tmpl w:val="57C6BD0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241A5"/>
    <w:multiLevelType w:val="hybridMultilevel"/>
    <w:tmpl w:val="1C60E18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D7B9D"/>
    <w:multiLevelType w:val="multilevel"/>
    <w:tmpl w:val="23B0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A74EA2"/>
    <w:multiLevelType w:val="hybridMultilevel"/>
    <w:tmpl w:val="CD4EDC0C"/>
    <w:lvl w:ilvl="0" w:tplc="08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F87D2E"/>
    <w:multiLevelType w:val="hybridMultilevel"/>
    <w:tmpl w:val="62D05BE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F560A2"/>
    <w:multiLevelType w:val="multilevel"/>
    <w:tmpl w:val="BFA0F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6C60C1"/>
    <w:multiLevelType w:val="multilevel"/>
    <w:tmpl w:val="50E49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F96238"/>
    <w:multiLevelType w:val="hybridMultilevel"/>
    <w:tmpl w:val="B99E8D3E"/>
    <w:lvl w:ilvl="0" w:tplc="EB6E66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3373E"/>
    <w:multiLevelType w:val="multilevel"/>
    <w:tmpl w:val="1976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D41661"/>
    <w:multiLevelType w:val="multilevel"/>
    <w:tmpl w:val="642EA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8D2418"/>
    <w:multiLevelType w:val="multilevel"/>
    <w:tmpl w:val="EC2E2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382DC2"/>
    <w:multiLevelType w:val="hybridMultilevel"/>
    <w:tmpl w:val="29086A18"/>
    <w:lvl w:ilvl="0" w:tplc="08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22B74"/>
    <w:multiLevelType w:val="hybridMultilevel"/>
    <w:tmpl w:val="78D646FA"/>
    <w:lvl w:ilvl="0" w:tplc="080A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 w15:restartNumberingAfterBreak="0">
    <w:nsid w:val="2BCD0E26"/>
    <w:multiLevelType w:val="multilevel"/>
    <w:tmpl w:val="080C0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731E10"/>
    <w:multiLevelType w:val="hybridMultilevel"/>
    <w:tmpl w:val="11787AB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952E55"/>
    <w:multiLevelType w:val="hybridMultilevel"/>
    <w:tmpl w:val="4822B7D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0C0839"/>
    <w:multiLevelType w:val="multilevel"/>
    <w:tmpl w:val="20C8E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A6149A"/>
    <w:multiLevelType w:val="multilevel"/>
    <w:tmpl w:val="2F38D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4530B8"/>
    <w:multiLevelType w:val="hybridMultilevel"/>
    <w:tmpl w:val="869455A0"/>
    <w:lvl w:ilvl="0" w:tplc="EB6E66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D65366"/>
    <w:multiLevelType w:val="hybridMultilevel"/>
    <w:tmpl w:val="88D6FE9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43C76"/>
    <w:multiLevelType w:val="hybridMultilevel"/>
    <w:tmpl w:val="61DCAB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D413D4"/>
    <w:multiLevelType w:val="hybridMultilevel"/>
    <w:tmpl w:val="A0AEE1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A84C52"/>
    <w:multiLevelType w:val="hybridMultilevel"/>
    <w:tmpl w:val="4DCE3FB2"/>
    <w:lvl w:ilvl="0" w:tplc="EB6E66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BC4415"/>
    <w:multiLevelType w:val="hybridMultilevel"/>
    <w:tmpl w:val="41D0384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3D66EB"/>
    <w:multiLevelType w:val="multilevel"/>
    <w:tmpl w:val="1D525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F074AC"/>
    <w:multiLevelType w:val="multilevel"/>
    <w:tmpl w:val="6FF8E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D8714B"/>
    <w:multiLevelType w:val="multilevel"/>
    <w:tmpl w:val="2ED88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B55B51"/>
    <w:multiLevelType w:val="multilevel"/>
    <w:tmpl w:val="F8CA0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C9471D"/>
    <w:multiLevelType w:val="multilevel"/>
    <w:tmpl w:val="DBF4C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8124F7E"/>
    <w:multiLevelType w:val="hybridMultilevel"/>
    <w:tmpl w:val="CDB2AEE6"/>
    <w:lvl w:ilvl="0" w:tplc="080A0009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3" w15:restartNumberingAfterBreak="0">
    <w:nsid w:val="69F94960"/>
    <w:multiLevelType w:val="hybridMultilevel"/>
    <w:tmpl w:val="43C2C098"/>
    <w:lvl w:ilvl="0" w:tplc="08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F4675D"/>
    <w:multiLevelType w:val="hybridMultilevel"/>
    <w:tmpl w:val="49943AA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310C60"/>
    <w:multiLevelType w:val="hybridMultilevel"/>
    <w:tmpl w:val="F22E955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E0681D"/>
    <w:multiLevelType w:val="hybridMultilevel"/>
    <w:tmpl w:val="EB022E9C"/>
    <w:lvl w:ilvl="0" w:tplc="EB6E66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96D91"/>
    <w:multiLevelType w:val="multilevel"/>
    <w:tmpl w:val="5168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4523421"/>
    <w:multiLevelType w:val="multilevel"/>
    <w:tmpl w:val="208AB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5C46A2"/>
    <w:multiLevelType w:val="hybridMultilevel"/>
    <w:tmpl w:val="1548C45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F152B4"/>
    <w:multiLevelType w:val="multilevel"/>
    <w:tmpl w:val="1284C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B426000"/>
    <w:multiLevelType w:val="hybridMultilevel"/>
    <w:tmpl w:val="4F828FF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4"/>
  </w:num>
  <w:num w:numId="3">
    <w:abstractNumId w:val="36"/>
  </w:num>
  <w:num w:numId="4">
    <w:abstractNumId w:val="21"/>
  </w:num>
  <w:num w:numId="5">
    <w:abstractNumId w:val="4"/>
  </w:num>
  <w:num w:numId="6">
    <w:abstractNumId w:val="1"/>
  </w:num>
  <w:num w:numId="7">
    <w:abstractNumId w:val="23"/>
  </w:num>
  <w:num w:numId="8">
    <w:abstractNumId w:val="17"/>
  </w:num>
  <w:num w:numId="9">
    <w:abstractNumId w:val="8"/>
  </w:num>
  <w:num w:numId="10">
    <w:abstractNumId w:val="5"/>
  </w:num>
  <w:num w:numId="11">
    <w:abstractNumId w:val="28"/>
  </w:num>
  <w:num w:numId="12">
    <w:abstractNumId w:val="0"/>
  </w:num>
  <w:num w:numId="13">
    <w:abstractNumId w:val="24"/>
  </w:num>
  <w:num w:numId="14">
    <w:abstractNumId w:val="35"/>
  </w:num>
  <w:num w:numId="15">
    <w:abstractNumId w:val="26"/>
  </w:num>
  <w:num w:numId="16">
    <w:abstractNumId w:val="7"/>
  </w:num>
  <w:num w:numId="17">
    <w:abstractNumId w:val="22"/>
  </w:num>
  <w:num w:numId="18">
    <w:abstractNumId w:val="6"/>
  </w:num>
  <w:num w:numId="19">
    <w:abstractNumId w:val="10"/>
  </w:num>
  <w:num w:numId="20">
    <w:abstractNumId w:val="25"/>
  </w:num>
  <w:num w:numId="21">
    <w:abstractNumId w:val="41"/>
  </w:num>
  <w:num w:numId="22">
    <w:abstractNumId w:val="9"/>
  </w:num>
  <w:num w:numId="23">
    <w:abstractNumId w:val="12"/>
  </w:num>
  <w:num w:numId="24">
    <w:abstractNumId w:val="31"/>
  </w:num>
  <w:num w:numId="25">
    <w:abstractNumId w:val="30"/>
  </w:num>
  <w:num w:numId="26">
    <w:abstractNumId w:val="16"/>
  </w:num>
  <w:num w:numId="27">
    <w:abstractNumId w:val="40"/>
  </w:num>
  <w:num w:numId="28">
    <w:abstractNumId w:val="19"/>
  </w:num>
  <w:num w:numId="29">
    <w:abstractNumId w:val="11"/>
  </w:num>
  <w:num w:numId="30">
    <w:abstractNumId w:val="13"/>
  </w:num>
  <w:num w:numId="31">
    <w:abstractNumId w:val="20"/>
  </w:num>
  <w:num w:numId="32">
    <w:abstractNumId w:val="27"/>
  </w:num>
  <w:num w:numId="33">
    <w:abstractNumId w:val="38"/>
  </w:num>
  <w:num w:numId="34">
    <w:abstractNumId w:val="37"/>
  </w:num>
  <w:num w:numId="35">
    <w:abstractNumId w:val="29"/>
  </w:num>
  <w:num w:numId="36">
    <w:abstractNumId w:val="14"/>
  </w:num>
  <w:num w:numId="37">
    <w:abstractNumId w:val="15"/>
  </w:num>
  <w:num w:numId="38">
    <w:abstractNumId w:val="32"/>
  </w:num>
  <w:num w:numId="39">
    <w:abstractNumId w:val="2"/>
  </w:num>
  <w:num w:numId="40">
    <w:abstractNumId w:val="33"/>
  </w:num>
  <w:num w:numId="41">
    <w:abstractNumId w:val="3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FF8"/>
    <w:rsid w:val="00001B58"/>
    <w:rsid w:val="00006E09"/>
    <w:rsid w:val="000200B2"/>
    <w:rsid w:val="000200EE"/>
    <w:rsid w:val="000368DE"/>
    <w:rsid w:val="000445C6"/>
    <w:rsid w:val="00071C9C"/>
    <w:rsid w:val="000A7104"/>
    <w:rsid w:val="000B4663"/>
    <w:rsid w:val="000C7368"/>
    <w:rsid w:val="000F0501"/>
    <w:rsid w:val="000F35B3"/>
    <w:rsid w:val="001434A0"/>
    <w:rsid w:val="00143755"/>
    <w:rsid w:val="00143CA5"/>
    <w:rsid w:val="001520F5"/>
    <w:rsid w:val="001A3B95"/>
    <w:rsid w:val="001C7686"/>
    <w:rsid w:val="001D0E85"/>
    <w:rsid w:val="001D7460"/>
    <w:rsid w:val="001E5238"/>
    <w:rsid w:val="002200CC"/>
    <w:rsid w:val="00241870"/>
    <w:rsid w:val="00257FF8"/>
    <w:rsid w:val="002A212D"/>
    <w:rsid w:val="002B7A6B"/>
    <w:rsid w:val="002D5D64"/>
    <w:rsid w:val="00310570"/>
    <w:rsid w:val="00336CC3"/>
    <w:rsid w:val="00355F12"/>
    <w:rsid w:val="003564F5"/>
    <w:rsid w:val="0036351B"/>
    <w:rsid w:val="00365AB3"/>
    <w:rsid w:val="003703A9"/>
    <w:rsid w:val="00393869"/>
    <w:rsid w:val="003B1B30"/>
    <w:rsid w:val="00430D3C"/>
    <w:rsid w:val="00470015"/>
    <w:rsid w:val="0047515F"/>
    <w:rsid w:val="004C4CEC"/>
    <w:rsid w:val="004D418D"/>
    <w:rsid w:val="004F05BC"/>
    <w:rsid w:val="00530539"/>
    <w:rsid w:val="00535831"/>
    <w:rsid w:val="005464E7"/>
    <w:rsid w:val="005C1822"/>
    <w:rsid w:val="005C2CE6"/>
    <w:rsid w:val="005C55F1"/>
    <w:rsid w:val="005E0E6E"/>
    <w:rsid w:val="005E7BD7"/>
    <w:rsid w:val="005F3596"/>
    <w:rsid w:val="0061739E"/>
    <w:rsid w:val="0062043E"/>
    <w:rsid w:val="0062695B"/>
    <w:rsid w:val="00633E8B"/>
    <w:rsid w:val="00640AD1"/>
    <w:rsid w:val="00673260"/>
    <w:rsid w:val="00674EC6"/>
    <w:rsid w:val="00697966"/>
    <w:rsid w:val="006A05D7"/>
    <w:rsid w:val="006F0728"/>
    <w:rsid w:val="00720D17"/>
    <w:rsid w:val="00732400"/>
    <w:rsid w:val="00743547"/>
    <w:rsid w:val="00755689"/>
    <w:rsid w:val="00773387"/>
    <w:rsid w:val="007A5F51"/>
    <w:rsid w:val="007A6579"/>
    <w:rsid w:val="007B06DC"/>
    <w:rsid w:val="007D0686"/>
    <w:rsid w:val="007D2C2D"/>
    <w:rsid w:val="007D489E"/>
    <w:rsid w:val="007E13EA"/>
    <w:rsid w:val="007F7C60"/>
    <w:rsid w:val="00810D5E"/>
    <w:rsid w:val="00820B49"/>
    <w:rsid w:val="00822CF5"/>
    <w:rsid w:val="00823043"/>
    <w:rsid w:val="00846ED1"/>
    <w:rsid w:val="00852F4B"/>
    <w:rsid w:val="00872535"/>
    <w:rsid w:val="008A1427"/>
    <w:rsid w:val="008C25DA"/>
    <w:rsid w:val="008F0639"/>
    <w:rsid w:val="00912537"/>
    <w:rsid w:val="00912D1D"/>
    <w:rsid w:val="0091443A"/>
    <w:rsid w:val="00926F02"/>
    <w:rsid w:val="00932108"/>
    <w:rsid w:val="0094104A"/>
    <w:rsid w:val="00976B25"/>
    <w:rsid w:val="00990689"/>
    <w:rsid w:val="009D6511"/>
    <w:rsid w:val="009F577D"/>
    <w:rsid w:val="00A317D8"/>
    <w:rsid w:val="00A41CC0"/>
    <w:rsid w:val="00A50E8D"/>
    <w:rsid w:val="00A54759"/>
    <w:rsid w:val="00A623F8"/>
    <w:rsid w:val="00A75A65"/>
    <w:rsid w:val="00AA0847"/>
    <w:rsid w:val="00AB1897"/>
    <w:rsid w:val="00AE4AEA"/>
    <w:rsid w:val="00AF1FBB"/>
    <w:rsid w:val="00B22CC0"/>
    <w:rsid w:val="00B3080B"/>
    <w:rsid w:val="00B41851"/>
    <w:rsid w:val="00B505C7"/>
    <w:rsid w:val="00B75158"/>
    <w:rsid w:val="00B82379"/>
    <w:rsid w:val="00B85350"/>
    <w:rsid w:val="00B968C7"/>
    <w:rsid w:val="00BA3A58"/>
    <w:rsid w:val="00BD6E1D"/>
    <w:rsid w:val="00BE0DD2"/>
    <w:rsid w:val="00BE3419"/>
    <w:rsid w:val="00C05910"/>
    <w:rsid w:val="00C114F5"/>
    <w:rsid w:val="00C23C63"/>
    <w:rsid w:val="00C478EA"/>
    <w:rsid w:val="00C51C3B"/>
    <w:rsid w:val="00CA0CA1"/>
    <w:rsid w:val="00CA0D21"/>
    <w:rsid w:val="00CA6E29"/>
    <w:rsid w:val="00CB2785"/>
    <w:rsid w:val="00CB5BC6"/>
    <w:rsid w:val="00CC6E20"/>
    <w:rsid w:val="00CC6E48"/>
    <w:rsid w:val="00CE3A70"/>
    <w:rsid w:val="00CF3452"/>
    <w:rsid w:val="00D13C09"/>
    <w:rsid w:val="00D13E15"/>
    <w:rsid w:val="00D50DD1"/>
    <w:rsid w:val="00D56B10"/>
    <w:rsid w:val="00D61A5F"/>
    <w:rsid w:val="00DC2D46"/>
    <w:rsid w:val="00DD2B0B"/>
    <w:rsid w:val="00DE4B56"/>
    <w:rsid w:val="00E034C0"/>
    <w:rsid w:val="00E34514"/>
    <w:rsid w:val="00E519DA"/>
    <w:rsid w:val="00E70D6F"/>
    <w:rsid w:val="00E9391D"/>
    <w:rsid w:val="00E96057"/>
    <w:rsid w:val="00EA0C4C"/>
    <w:rsid w:val="00EC591F"/>
    <w:rsid w:val="00ED2BBF"/>
    <w:rsid w:val="00EF11FE"/>
    <w:rsid w:val="00F102F9"/>
    <w:rsid w:val="00F65676"/>
    <w:rsid w:val="00F80670"/>
    <w:rsid w:val="00F8410D"/>
    <w:rsid w:val="00F9706F"/>
    <w:rsid w:val="00F97A64"/>
    <w:rsid w:val="00FB4D2C"/>
    <w:rsid w:val="00FE030E"/>
    <w:rsid w:val="00FF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A210FD"/>
  <w15:docId w15:val="{E9B62972-A82A-452F-8AE7-5DE3D9F8F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C9C"/>
    <w:pPr>
      <w:spacing w:after="0" w:line="240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0F050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F11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0D6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9605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3755"/>
    <w:pPr>
      <w:tabs>
        <w:tab w:val="center" w:pos="4419"/>
        <w:tab w:val="right" w:pos="8838"/>
      </w:tabs>
    </w:pPr>
    <w:rPr>
      <w:rFonts w:ascii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143755"/>
  </w:style>
  <w:style w:type="paragraph" w:styleId="Piedepgina">
    <w:name w:val="footer"/>
    <w:basedOn w:val="Normal"/>
    <w:link w:val="PiedepginaCar"/>
    <w:uiPriority w:val="99"/>
    <w:unhideWhenUsed/>
    <w:rsid w:val="00143755"/>
    <w:pPr>
      <w:tabs>
        <w:tab w:val="center" w:pos="4419"/>
        <w:tab w:val="right" w:pos="8838"/>
      </w:tabs>
    </w:pPr>
    <w:rPr>
      <w:rFonts w:ascii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43755"/>
  </w:style>
  <w:style w:type="paragraph" w:styleId="Textodeglobo">
    <w:name w:val="Balloon Text"/>
    <w:basedOn w:val="Normal"/>
    <w:link w:val="TextodegloboCar"/>
    <w:uiPriority w:val="99"/>
    <w:semiHidden/>
    <w:unhideWhenUsed/>
    <w:rsid w:val="00CE3A7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3A7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F7C60"/>
    <w:rPr>
      <w:color w:val="0563C1" w:themeColor="hyperlink"/>
      <w:u w:val="single"/>
    </w:rPr>
  </w:style>
  <w:style w:type="character" w:customStyle="1" w:styleId="dia-semana-pdv">
    <w:name w:val="dia-semana-pdv"/>
    <w:basedOn w:val="Fuentedeprrafopredeter"/>
    <w:rsid w:val="00FF40E0"/>
  </w:style>
  <w:style w:type="paragraph" w:customStyle="1" w:styleId="servicio-pdv">
    <w:name w:val="servicio-pdv"/>
    <w:basedOn w:val="Normal"/>
    <w:rsid w:val="00FF40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servicio-descripcion-pdv">
    <w:name w:val="servicio-descripcion-pdv"/>
    <w:basedOn w:val="Normal"/>
    <w:rsid w:val="00FF40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g-binding">
    <w:name w:val="ng-binding"/>
    <w:basedOn w:val="Fuentedeprrafopredeter"/>
    <w:rsid w:val="00FF40E0"/>
  </w:style>
  <w:style w:type="paragraph" w:customStyle="1" w:styleId="ng-binding1">
    <w:name w:val="ng-binding1"/>
    <w:basedOn w:val="Normal"/>
    <w:rsid w:val="00FF40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tipoletpq">
    <w:name w:val="tipoletpq"/>
    <w:basedOn w:val="Normal"/>
    <w:rsid w:val="00DD2B0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DD2B0B"/>
    <w:rPr>
      <w:b/>
      <w:bCs/>
    </w:rPr>
  </w:style>
  <w:style w:type="table" w:styleId="Tablaconcuadrcula">
    <w:name w:val="Table Grid"/>
    <w:basedOn w:val="Tablanormal"/>
    <w:uiPriority w:val="39"/>
    <w:rsid w:val="00DD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D2B0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1434A0"/>
    <w:pPr>
      <w:ind w:left="720"/>
      <w:contextualSpacing/>
    </w:pPr>
  </w:style>
  <w:style w:type="character" w:customStyle="1" w:styleId="w8qarf">
    <w:name w:val="w8qarf"/>
    <w:basedOn w:val="Fuentedeprrafopredeter"/>
    <w:rsid w:val="001434A0"/>
  </w:style>
  <w:style w:type="paragraph" w:customStyle="1" w:styleId="m8622730857555580814wordsection1">
    <w:name w:val="m_8622730857555580814wordsection1"/>
    <w:basedOn w:val="Normal"/>
    <w:uiPriority w:val="99"/>
    <w:rsid w:val="001434A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lrzxr">
    <w:name w:val="lrzxr"/>
    <w:basedOn w:val="Fuentedeprrafopredeter"/>
    <w:rsid w:val="001434A0"/>
  </w:style>
  <w:style w:type="paragraph" w:styleId="NormalWeb">
    <w:name w:val="Normal (Web)"/>
    <w:basedOn w:val="Normal"/>
    <w:unhideWhenUsed/>
    <w:rsid w:val="00B3080B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F05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fasis">
    <w:name w:val="Emphasis"/>
    <w:basedOn w:val="Fuentedeprrafopredeter"/>
    <w:uiPriority w:val="20"/>
    <w:qFormat/>
    <w:rsid w:val="000F0501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872535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70D6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ng-scope">
    <w:name w:val="ng-scope"/>
    <w:basedOn w:val="Normal"/>
    <w:rsid w:val="00E70D6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icon-">
    <w:name w:val="icon-"/>
    <w:basedOn w:val="Fuentedeprrafopredeter"/>
    <w:rsid w:val="00E70D6F"/>
  </w:style>
  <w:style w:type="character" w:customStyle="1" w:styleId="icon-visitas">
    <w:name w:val="icon-visitas"/>
    <w:basedOn w:val="Fuentedeprrafopredeter"/>
    <w:rsid w:val="00E70D6F"/>
  </w:style>
  <w:style w:type="character" w:customStyle="1" w:styleId="icon-seguro">
    <w:name w:val="icon-seguro"/>
    <w:basedOn w:val="Fuentedeprrafopredeter"/>
    <w:rsid w:val="00E70D6F"/>
  </w:style>
  <w:style w:type="character" w:customStyle="1" w:styleId="icon-informacion">
    <w:name w:val="icon-informacion"/>
    <w:basedOn w:val="Fuentedeprrafopredeter"/>
    <w:rsid w:val="00E70D6F"/>
  </w:style>
  <w:style w:type="character" w:customStyle="1" w:styleId="icon-plus">
    <w:name w:val="icon-plus"/>
    <w:basedOn w:val="Fuentedeprrafopredeter"/>
    <w:rsid w:val="00E70D6F"/>
  </w:style>
  <w:style w:type="character" w:styleId="CdigoHTML">
    <w:name w:val="HTML Code"/>
    <w:basedOn w:val="Fuentedeprrafopredeter"/>
    <w:uiPriority w:val="99"/>
    <w:semiHidden/>
    <w:unhideWhenUsed/>
    <w:rsid w:val="0091443A"/>
    <w:rPr>
      <w:rFonts w:ascii="Courier New" w:eastAsia="Times New Roman" w:hAnsi="Courier New" w:cs="Courier New"/>
      <w:sz w:val="20"/>
      <w:szCs w:val="20"/>
    </w:rPr>
  </w:style>
  <w:style w:type="table" w:styleId="Tablaconcuadrcula5oscura-nfasis4">
    <w:name w:val="Grid Table 5 Dark Accent 4"/>
    <w:basedOn w:val="Tablanormal"/>
    <w:uiPriority w:val="50"/>
    <w:rsid w:val="00AB18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CR" w:eastAsia="es-ES_trad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4-nfasis4">
    <w:name w:val="Grid Table 4 Accent 4"/>
    <w:basedOn w:val="Tablanormal"/>
    <w:uiPriority w:val="49"/>
    <w:rsid w:val="00AB18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CR" w:eastAsia="es-ES_tradnl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Ttulo6Car">
    <w:name w:val="Título 6 Car"/>
    <w:basedOn w:val="Fuentedeprrafopredeter"/>
    <w:link w:val="Ttulo6"/>
    <w:uiPriority w:val="9"/>
    <w:semiHidden/>
    <w:rsid w:val="00E9605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ulodia">
    <w:name w:val="titulodia"/>
    <w:basedOn w:val="Fuentedeprrafopredeter"/>
    <w:rsid w:val="00E96057"/>
  </w:style>
  <w:style w:type="paragraph" w:customStyle="1" w:styleId="ng-scope1">
    <w:name w:val="ng-scope1"/>
    <w:basedOn w:val="Normal"/>
    <w:rsid w:val="00E960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icon-guia">
    <w:name w:val="icon-guia"/>
    <w:basedOn w:val="Fuentedeprrafopredeter"/>
    <w:rsid w:val="00E96057"/>
  </w:style>
  <w:style w:type="character" w:customStyle="1" w:styleId="icon-traslados">
    <w:name w:val="icon-traslados"/>
    <w:basedOn w:val="Fuentedeprrafopredeter"/>
    <w:rsid w:val="00E96057"/>
  </w:style>
  <w:style w:type="character" w:customStyle="1" w:styleId="icon-guialocal">
    <w:name w:val="icon-guialocal"/>
    <w:basedOn w:val="Fuentedeprrafopredeter"/>
    <w:rsid w:val="00E96057"/>
  </w:style>
  <w:style w:type="character" w:customStyle="1" w:styleId="Ttulo2Car">
    <w:name w:val="Título 2 Car"/>
    <w:basedOn w:val="Fuentedeprrafopredeter"/>
    <w:link w:val="Ttulo2"/>
    <w:uiPriority w:val="9"/>
    <w:rsid w:val="00EF11F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itinerary-title">
    <w:name w:val="itinerary-title"/>
    <w:basedOn w:val="Fuentedeprrafopredeter"/>
    <w:rsid w:val="00EF11FE"/>
  </w:style>
  <w:style w:type="paragraph" w:customStyle="1" w:styleId="itinerary-description">
    <w:name w:val="itinerary-description"/>
    <w:basedOn w:val="Normal"/>
    <w:rsid w:val="00EF11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96648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00396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292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956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604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265787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26669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64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8156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15190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48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9073373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207696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467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427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13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2290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622296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38129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503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630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5092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276280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8845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927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3129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662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329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340424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31984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741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3031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133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21648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72124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2379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0896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926324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36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1015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4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9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65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348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469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8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113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578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32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905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899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584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949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4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9567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6934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54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3711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220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6881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48805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97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096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2177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24631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46990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755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957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894393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41243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407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86818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20329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35346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29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2350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5658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391266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0636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625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557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530387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20807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3326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554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676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340346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741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437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1928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728404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56579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50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47941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21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1357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9172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294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56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876198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4255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135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9461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5381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790263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89538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967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0458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862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222791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30469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563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1542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583422">
          <w:marLeft w:val="0"/>
          <w:marRight w:val="0"/>
          <w:marTop w:val="0"/>
          <w:marBottom w:val="225"/>
          <w:divBdr>
            <w:top w:val="single" w:sz="6" w:space="8" w:color="CCCCCC"/>
            <w:left w:val="single" w:sz="6" w:space="11" w:color="CCCCCC"/>
            <w:bottom w:val="single" w:sz="6" w:space="11" w:color="CCCCCC"/>
            <w:right w:val="single" w:sz="6" w:space="11" w:color="CCCCCC"/>
          </w:divBdr>
          <w:divsChild>
            <w:div w:id="181968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4152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8770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6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8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22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98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600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90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02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91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112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213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532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4267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9499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2014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89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2285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2268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9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782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6771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5130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4604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68"/>
                                                                                                  <w:marBottom w:val="552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01651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5272131">
                                                                                                      <w:marLeft w:val="240"/>
                                                                                                      <w:marRight w:val="24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34466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75242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77662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66025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08377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9945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35790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713160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522122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3359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644159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5369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42114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3988760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1058136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003229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9278253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95208574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20472497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6798746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52711516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6285714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956343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91700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929293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0743043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8352097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99151977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6157460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17697018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61544814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42479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9804948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1882923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7472837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04751191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5926887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7031329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50031761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013186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8213367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8598598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29154142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6510989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4239694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30828449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7975772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76982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6106899">
                                                                                                  <w:marLeft w:val="60"/>
                                                                                                  <w:marRight w:val="60"/>
                                                                                                  <w:marTop w:val="60"/>
                                                                                                  <w:marBottom w:val="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1527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304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417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893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329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856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03094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2431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45169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10262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74304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7926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45595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694876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55386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810979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133029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1270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3274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935504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47039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99941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258839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586665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71477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33312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887425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9956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1609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40899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66760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896488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741736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07893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27859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35705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21826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946508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988254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3008346">
                                                                                                  <w:marLeft w:val="150"/>
                                                                                                  <w:marRight w:val="15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97977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32388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48553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4596491">
                                                                                                  <w:marLeft w:val="75"/>
                                                                                                  <w:marRight w:val="7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7811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294566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36440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52238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88398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25945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50356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368258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94835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3881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94235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25"/>
                                                                                          <w:marBottom w:val="22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2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3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5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0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78256">
                      <w:marLeft w:val="0"/>
                      <w:marRight w:val="9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37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00862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45033">
                      <w:marLeft w:val="0"/>
                      <w:marRight w:val="6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66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28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90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280389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72765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0794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2024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067514">
              <w:marLeft w:val="0"/>
              <w:marRight w:val="0"/>
              <w:marTop w:val="52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3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6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9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96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7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32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06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17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8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7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21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7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64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516019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84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2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41910">
              <w:marLeft w:val="0"/>
              <w:marRight w:val="0"/>
              <w:marTop w:val="5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1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84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8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35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5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9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1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95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5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1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7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41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1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35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1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0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2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61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1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03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34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5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85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0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9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4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2388">
                      <w:marLeft w:val="0"/>
                      <w:marRight w:val="9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1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45527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9070">
                      <w:marLeft w:val="0"/>
                      <w:marRight w:val="6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50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08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269278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76914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5937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021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1277">
              <w:marLeft w:val="0"/>
              <w:marRight w:val="0"/>
              <w:marTop w:val="52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84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0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40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92391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5881">
              <w:marLeft w:val="0"/>
              <w:marRight w:val="0"/>
              <w:marTop w:val="5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7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16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4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0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62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4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1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1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09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63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2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1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43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6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28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1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63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8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sevents.com.mx" TargetMode="External"/><Relationship Id="rId1" Type="http://schemas.openxmlformats.org/officeDocument/2006/relationships/hyperlink" Target="mailto:amelia.camacho@sevents.com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BA20A-AFCC-4345-9CEC-A7038BE0C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954</Words>
  <Characters>5249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 Ismanz</dc:creator>
  <cp:lastModifiedBy>SEVENTOURS-Lucero Perez</cp:lastModifiedBy>
  <cp:revision>5</cp:revision>
  <cp:lastPrinted>2021-04-24T17:48:00Z</cp:lastPrinted>
  <dcterms:created xsi:type="dcterms:W3CDTF">2024-12-10T23:35:00Z</dcterms:created>
  <dcterms:modified xsi:type="dcterms:W3CDTF">2024-12-12T22:30:00Z</dcterms:modified>
</cp:coreProperties>
</file>